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1B" w:rsidRPr="00521FD1" w:rsidRDefault="00B9361B">
      <w:pPr>
        <w:rPr>
          <w:b/>
          <w:sz w:val="28"/>
          <w:lang w:val="sl-SI"/>
        </w:rPr>
      </w:pPr>
      <w:r w:rsidRPr="00521FD1">
        <w:rPr>
          <w:b/>
          <w:sz w:val="28"/>
          <w:lang w:val="sl-SI"/>
        </w:rPr>
        <w:t xml:space="preserve">Teme za magistrske naloge </w:t>
      </w:r>
      <w:proofErr w:type="spellStart"/>
      <w:r w:rsidRPr="00521FD1">
        <w:rPr>
          <w:b/>
          <w:sz w:val="28"/>
          <w:lang w:val="sl-SI"/>
        </w:rPr>
        <w:t>UPsih</w:t>
      </w:r>
      <w:proofErr w:type="spellEnd"/>
      <w:r w:rsidRPr="00521FD1">
        <w:rPr>
          <w:b/>
          <w:sz w:val="28"/>
          <w:lang w:val="sl-SI"/>
        </w:rPr>
        <w:t xml:space="preserve"> 2016/2017</w:t>
      </w:r>
    </w:p>
    <w:tbl>
      <w:tblPr>
        <w:tblStyle w:val="Tabelatemnamrea5poudarek1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492"/>
      </w:tblGrid>
      <w:tr w:rsidR="00B9361B" w:rsidRPr="003318CC" w:rsidTr="00F51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361B" w:rsidRPr="003318CC" w:rsidRDefault="00D26DFF">
            <w:pPr>
              <w:rPr>
                <w:rFonts w:cstheme="minorHAnsi"/>
                <w:sz w:val="28"/>
                <w:szCs w:val="24"/>
                <w:lang w:val="sl-SI"/>
              </w:rPr>
            </w:pPr>
            <w:r w:rsidRPr="003318CC">
              <w:rPr>
                <w:rFonts w:cstheme="minorHAnsi"/>
                <w:sz w:val="28"/>
                <w:szCs w:val="24"/>
                <w:lang w:val="sl-SI"/>
              </w:rPr>
              <w:t xml:space="preserve">MENTOR </w:t>
            </w:r>
          </w:p>
        </w:tc>
        <w:tc>
          <w:tcPr>
            <w:tcW w:w="2694" w:type="dxa"/>
          </w:tcPr>
          <w:p w:rsidR="00B9361B" w:rsidRPr="003318CC" w:rsidRDefault="00B936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  <w:lang w:val="sl-SI"/>
              </w:rPr>
            </w:pPr>
            <w:proofErr w:type="spellStart"/>
            <w:r w:rsidRPr="003318CC">
              <w:rPr>
                <w:rFonts w:cstheme="minorHAnsi"/>
                <w:sz w:val="28"/>
                <w:szCs w:val="24"/>
                <w:lang w:val="sl-SI"/>
              </w:rPr>
              <w:t>Somentor</w:t>
            </w:r>
            <w:proofErr w:type="spellEnd"/>
            <w:r w:rsidRPr="003318CC">
              <w:rPr>
                <w:rFonts w:cstheme="minorHAnsi"/>
                <w:sz w:val="28"/>
                <w:szCs w:val="24"/>
                <w:lang w:val="sl-SI"/>
              </w:rPr>
              <w:t xml:space="preserve"> </w:t>
            </w:r>
          </w:p>
        </w:tc>
        <w:tc>
          <w:tcPr>
            <w:tcW w:w="3492" w:type="dxa"/>
          </w:tcPr>
          <w:p w:rsidR="00B9361B" w:rsidRPr="003318CC" w:rsidRDefault="00B936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4"/>
                <w:lang w:val="sl-SI"/>
              </w:rPr>
            </w:pPr>
            <w:r w:rsidRPr="003318CC">
              <w:rPr>
                <w:rFonts w:cstheme="minorHAnsi"/>
                <w:sz w:val="28"/>
                <w:szCs w:val="24"/>
                <w:lang w:val="sl-SI"/>
              </w:rPr>
              <w:t>Tema</w:t>
            </w:r>
          </w:p>
        </w:tc>
      </w:tr>
      <w:tr w:rsidR="00B9361B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361B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GAJ VIDMAR</w:t>
            </w:r>
          </w:p>
        </w:tc>
        <w:tc>
          <w:tcPr>
            <w:tcW w:w="2694" w:type="dxa"/>
          </w:tcPr>
          <w:p w:rsidR="00B9361B" w:rsidRPr="00F51385" w:rsidRDefault="00B9361B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  <w:r w:rsidRPr="00B9361B">
              <w:rPr>
                <w:rFonts w:eastAsia="Times New Roman" w:cstheme="minorHAnsi"/>
                <w:sz w:val="24"/>
                <w:szCs w:val="24"/>
                <w:lang w:val="sl-SI" w:eastAsia="en-GB"/>
              </w:rPr>
              <w:t>doc. dr.</w:t>
            </w:r>
            <w:r w:rsidRPr="003318CC">
              <w:rPr>
                <w:rFonts w:eastAsia="Times New Roman" w:cstheme="minorHAnsi"/>
                <w:sz w:val="24"/>
                <w:szCs w:val="24"/>
                <w:lang w:val="sl-SI" w:eastAsia="en-GB"/>
              </w:rPr>
              <w:t xml:space="preserve"> Metka </w:t>
            </w:r>
            <w:proofErr w:type="spellStart"/>
            <w:r w:rsidRPr="003318CC">
              <w:rPr>
                <w:rFonts w:eastAsia="Times New Roman" w:cstheme="minorHAnsi"/>
                <w:sz w:val="24"/>
                <w:szCs w:val="24"/>
                <w:lang w:val="sl-SI" w:eastAsia="en-GB"/>
              </w:rPr>
              <w:t>Moharić</w:t>
            </w:r>
            <w:proofErr w:type="spellEnd"/>
            <w:r w:rsidRPr="003318CC">
              <w:rPr>
                <w:rFonts w:eastAsia="Times New Roman" w:cstheme="minorHAnsi"/>
                <w:sz w:val="24"/>
                <w:szCs w:val="24"/>
                <w:lang w:val="sl-SI" w:eastAsia="en-GB"/>
              </w:rPr>
              <w:t>, dr. med., MF UL</w:t>
            </w:r>
          </w:p>
        </w:tc>
        <w:tc>
          <w:tcPr>
            <w:tcW w:w="3492" w:type="dxa"/>
          </w:tcPr>
          <w:p w:rsidR="00B9361B" w:rsidRPr="003318CC" w:rsidRDefault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Merjene bolečine</w:t>
            </w:r>
            <w:r w:rsidRPr="003318CC">
              <w:rPr>
                <w:rFonts w:eastAsia="Times New Roman" w:cstheme="minorHAnsi"/>
                <w:sz w:val="24"/>
                <w:szCs w:val="24"/>
                <w:lang w:val="sl-SI" w:eastAsia="en-GB"/>
              </w:rPr>
              <w:t xml:space="preserve"> </w:t>
            </w:r>
          </w:p>
          <w:p w:rsidR="00B9361B" w:rsidRPr="003318CC" w:rsidRDefault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l-SI"/>
              </w:rPr>
            </w:pPr>
          </w:p>
        </w:tc>
      </w:tr>
      <w:tr w:rsidR="00B9361B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361B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GAJ VIDMAR</w:t>
            </w:r>
          </w:p>
        </w:tc>
        <w:tc>
          <w:tcPr>
            <w:tcW w:w="2694" w:type="dxa"/>
          </w:tcPr>
          <w:p w:rsidR="00B9361B" w:rsidRPr="003318CC" w:rsidRDefault="00B9361B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val="sl-SI" w:eastAsia="en-GB"/>
              </w:rPr>
              <w:t>prof. dr. Grega Repovš, FF UL</w:t>
            </w:r>
          </w:p>
        </w:tc>
        <w:tc>
          <w:tcPr>
            <w:tcW w:w="3492" w:type="dxa"/>
          </w:tcPr>
          <w:p w:rsidR="00B9361B" w:rsidRPr="003318CC" w:rsidRDefault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l-SI"/>
              </w:rPr>
            </w:pPr>
            <w:r w:rsidRPr="00B9361B">
              <w:rPr>
                <w:rFonts w:eastAsia="Times New Roman" w:cstheme="minorHAnsi"/>
                <w:sz w:val="24"/>
                <w:szCs w:val="24"/>
                <w:lang w:val="sl-SI" w:eastAsia="en-GB"/>
              </w:rPr>
              <w:t>Model malih možganov kot orodje za analizo podatkov</w:t>
            </w:r>
          </w:p>
        </w:tc>
      </w:tr>
      <w:tr w:rsidR="00B9361B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B9361B" w:rsidRPr="00F51385" w:rsidRDefault="00F51385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F51385">
              <w:rPr>
                <w:rFonts w:cstheme="minorHAnsi"/>
                <w:sz w:val="24"/>
                <w:szCs w:val="24"/>
                <w:lang w:val="sl-SI"/>
              </w:rPr>
              <w:t>SONJA ČOTAR KONRAD</w:t>
            </w:r>
          </w:p>
          <w:p w:rsidR="008124BC" w:rsidRPr="003318CC" w:rsidRDefault="008124BC">
            <w:pPr>
              <w:rPr>
                <w:rFonts w:cstheme="minorHAnsi"/>
                <w:i/>
                <w:sz w:val="24"/>
                <w:szCs w:val="24"/>
                <w:lang w:val="sl-SI"/>
              </w:rPr>
            </w:pPr>
          </w:p>
        </w:tc>
        <w:tc>
          <w:tcPr>
            <w:tcW w:w="2694" w:type="dxa"/>
          </w:tcPr>
          <w:p w:rsidR="00B9361B" w:rsidRPr="003318CC" w:rsidRDefault="00226237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val="sl-SI" w:eastAsia="en-GB"/>
              </w:rPr>
              <w:t>Simona Gomboc</w:t>
            </w:r>
          </w:p>
        </w:tc>
        <w:tc>
          <w:tcPr>
            <w:tcW w:w="3492" w:type="dxa"/>
          </w:tcPr>
          <w:p w:rsidR="00B9361B" w:rsidRPr="003318CC" w:rsidRDefault="00226237" w:rsidP="00226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4444"/>
                <w:sz w:val="24"/>
                <w:szCs w:val="24"/>
                <w:lang w:val="sl-SI" w:eastAsia="en-GB"/>
              </w:rPr>
            </w:pPr>
            <w:r w:rsidRPr="00226237">
              <w:rPr>
                <w:rFonts w:eastAsia="Times New Roman" w:cstheme="minorHAnsi"/>
                <w:color w:val="444444"/>
                <w:sz w:val="24"/>
                <w:szCs w:val="24"/>
                <w:lang w:val="sl-SI" w:eastAsia="en-GB"/>
              </w:rPr>
              <w:t>Teorija navezanosti in dinamika partnerskih odnosov</w:t>
            </w:r>
          </w:p>
        </w:tc>
      </w:tr>
      <w:tr w:rsidR="00226237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26237" w:rsidRPr="00F51385" w:rsidRDefault="00F51385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F51385">
              <w:rPr>
                <w:rFonts w:cstheme="minorHAnsi"/>
                <w:sz w:val="24"/>
                <w:szCs w:val="24"/>
                <w:lang w:val="sl-SI"/>
              </w:rPr>
              <w:t>SONJA ČOTAR KONRAD</w:t>
            </w:r>
          </w:p>
        </w:tc>
        <w:tc>
          <w:tcPr>
            <w:tcW w:w="2694" w:type="dxa"/>
          </w:tcPr>
          <w:p w:rsidR="00226237" w:rsidRPr="003318CC" w:rsidRDefault="00226237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val="sl-SI" w:eastAsia="en-GB"/>
              </w:rPr>
              <w:t>Simona Gomboc</w:t>
            </w:r>
          </w:p>
        </w:tc>
        <w:tc>
          <w:tcPr>
            <w:tcW w:w="3492" w:type="dxa"/>
          </w:tcPr>
          <w:p w:rsidR="00226237" w:rsidRPr="003318CC" w:rsidRDefault="00226237" w:rsidP="00226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4444"/>
                <w:sz w:val="24"/>
                <w:szCs w:val="24"/>
                <w:lang w:val="sl-SI" w:eastAsia="en-GB"/>
              </w:rPr>
            </w:pPr>
            <w:r w:rsidRPr="00226237">
              <w:rPr>
                <w:rFonts w:eastAsia="Times New Roman" w:cstheme="minorHAnsi"/>
                <w:color w:val="444444"/>
                <w:sz w:val="24"/>
                <w:szCs w:val="24"/>
                <w:lang w:val="sl-SI" w:eastAsia="en-GB"/>
              </w:rPr>
              <w:t>Teorija navezanosti in socialna dinamika </w:t>
            </w:r>
          </w:p>
        </w:tc>
      </w:tr>
      <w:tr w:rsidR="00226237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26237" w:rsidRPr="00F51385" w:rsidRDefault="00F51385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F51385">
              <w:rPr>
                <w:rFonts w:cstheme="minorHAnsi"/>
                <w:sz w:val="24"/>
                <w:szCs w:val="24"/>
                <w:lang w:val="sl-SI"/>
              </w:rPr>
              <w:t>VLASTA ZABUKOVEC</w:t>
            </w:r>
          </w:p>
        </w:tc>
        <w:tc>
          <w:tcPr>
            <w:tcW w:w="2694" w:type="dxa"/>
          </w:tcPr>
          <w:p w:rsidR="00226237" w:rsidRPr="003318CC" w:rsidRDefault="00226237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val="sl-SI" w:eastAsia="en-GB"/>
              </w:rPr>
              <w:t>Simona Gomboc</w:t>
            </w:r>
          </w:p>
        </w:tc>
        <w:tc>
          <w:tcPr>
            <w:tcW w:w="3492" w:type="dxa"/>
          </w:tcPr>
          <w:p w:rsidR="00226237" w:rsidRPr="003318CC" w:rsidRDefault="00226237" w:rsidP="00226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44444"/>
                <w:sz w:val="24"/>
                <w:szCs w:val="24"/>
                <w:lang w:val="sl-SI" w:eastAsia="en-GB"/>
              </w:rPr>
            </w:pPr>
            <w:r w:rsidRPr="00226237">
              <w:rPr>
                <w:rFonts w:eastAsia="Times New Roman" w:cstheme="minorHAnsi"/>
                <w:color w:val="444444"/>
                <w:sz w:val="24"/>
                <w:szCs w:val="24"/>
                <w:lang w:val="sl-SI" w:eastAsia="en-GB"/>
              </w:rPr>
              <w:t>Samouresničujoča se prerokba </w:t>
            </w:r>
          </w:p>
        </w:tc>
      </w:tr>
      <w:tr w:rsidR="00226237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26237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ANA ARZENŠEK</w:t>
            </w:r>
          </w:p>
        </w:tc>
        <w:tc>
          <w:tcPr>
            <w:tcW w:w="2694" w:type="dxa"/>
          </w:tcPr>
          <w:p w:rsidR="00226237" w:rsidRPr="003318CC" w:rsidRDefault="00F51385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</w:pPr>
            <w:proofErr w:type="spellStart"/>
            <w:r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  <w:t>S</w:t>
            </w:r>
            <w:r w:rsidR="008124BC" w:rsidRPr="003318CC"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  <w:t>omentor</w:t>
            </w:r>
            <w:proofErr w:type="spellEnd"/>
            <w:r w:rsidR="008124BC" w:rsidRPr="003318CC"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  <w:t xml:space="preserve"> s področja </w:t>
            </w:r>
            <w:proofErr w:type="spellStart"/>
            <w:r w:rsidR="008124BC" w:rsidRPr="003318CC"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  <w:t>nevroznanosti</w:t>
            </w:r>
            <w:proofErr w:type="spellEnd"/>
            <w:r w:rsidR="008124BC" w:rsidRPr="003318CC"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  <w:t xml:space="preserve"> </w:t>
            </w:r>
          </w:p>
        </w:tc>
        <w:tc>
          <w:tcPr>
            <w:tcW w:w="3492" w:type="dxa"/>
          </w:tcPr>
          <w:p w:rsidR="00226237" w:rsidRPr="003318CC" w:rsidRDefault="008124BC" w:rsidP="002262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444444"/>
                <w:sz w:val="24"/>
                <w:szCs w:val="24"/>
                <w:lang w:val="sl-SI" w:eastAsia="en-GB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Moč pozitivnih misli: med miti in znanostjo</w:t>
            </w:r>
          </w:p>
        </w:tc>
      </w:tr>
      <w:tr w:rsidR="00226237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26237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ANA BARDORFER</w:t>
            </w:r>
          </w:p>
        </w:tc>
        <w:tc>
          <w:tcPr>
            <w:tcW w:w="2694" w:type="dxa"/>
          </w:tcPr>
          <w:p w:rsidR="00226237" w:rsidRPr="003318CC" w:rsidRDefault="00226237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226237" w:rsidRPr="003318CC" w:rsidRDefault="008124BC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> Medosebni odnosi na delovnem mestu</w:t>
            </w:r>
          </w:p>
        </w:tc>
      </w:tr>
      <w:tr w:rsidR="00226237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226237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ANA BARDORFER</w:t>
            </w:r>
          </w:p>
        </w:tc>
        <w:tc>
          <w:tcPr>
            <w:tcW w:w="2694" w:type="dxa"/>
          </w:tcPr>
          <w:p w:rsidR="00226237" w:rsidRPr="003318CC" w:rsidRDefault="00226237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226237" w:rsidRPr="003318CC" w:rsidRDefault="008124BC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>Čustvena inteligentnost in uspešnost na delovnem mestu</w:t>
            </w:r>
          </w:p>
        </w:tc>
      </w:tr>
      <w:tr w:rsidR="008124BC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124BC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ANA BARDORFER</w:t>
            </w:r>
          </w:p>
        </w:tc>
        <w:tc>
          <w:tcPr>
            <w:tcW w:w="2694" w:type="dxa"/>
          </w:tcPr>
          <w:p w:rsidR="008124BC" w:rsidRPr="003318CC" w:rsidRDefault="008124BC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8124BC" w:rsidRPr="003318CC" w:rsidRDefault="008124BC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>Psihološka pogodba</w:t>
            </w:r>
          </w:p>
        </w:tc>
      </w:tr>
      <w:tr w:rsidR="008124BC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124BC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ANA BARDORFER</w:t>
            </w:r>
          </w:p>
        </w:tc>
        <w:tc>
          <w:tcPr>
            <w:tcW w:w="2694" w:type="dxa"/>
          </w:tcPr>
          <w:p w:rsidR="008124BC" w:rsidRPr="003318CC" w:rsidRDefault="008124BC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8124BC" w:rsidRPr="003318CC" w:rsidRDefault="008124BC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>Motivacija in zadovoljstvo pri delu</w:t>
            </w:r>
          </w:p>
        </w:tc>
      </w:tr>
      <w:tr w:rsidR="008124BC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124BC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ANA BARDORFER</w:t>
            </w:r>
          </w:p>
        </w:tc>
        <w:tc>
          <w:tcPr>
            <w:tcW w:w="2694" w:type="dxa"/>
          </w:tcPr>
          <w:p w:rsidR="008124BC" w:rsidRPr="003318CC" w:rsidRDefault="008124BC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8124BC" w:rsidRPr="003318CC" w:rsidRDefault="008124BC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>Zaključevanje kariere</w:t>
            </w:r>
          </w:p>
        </w:tc>
      </w:tr>
      <w:tr w:rsidR="008124BC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124BC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ANA BARDORFER</w:t>
            </w:r>
          </w:p>
        </w:tc>
        <w:tc>
          <w:tcPr>
            <w:tcW w:w="2694" w:type="dxa"/>
          </w:tcPr>
          <w:p w:rsidR="008124BC" w:rsidRPr="003318CC" w:rsidRDefault="008124BC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8124BC" w:rsidRPr="003318CC" w:rsidRDefault="008124BC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>Izgorelost na delovnem mestu</w:t>
            </w:r>
          </w:p>
        </w:tc>
      </w:tr>
      <w:tr w:rsidR="008124BC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124BC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VITA POŠTUVAN</w:t>
            </w:r>
          </w:p>
        </w:tc>
        <w:tc>
          <w:tcPr>
            <w:tcW w:w="2694" w:type="dxa"/>
          </w:tcPr>
          <w:p w:rsidR="008124BC" w:rsidRPr="003318CC" w:rsidRDefault="008124BC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  <w:r w:rsidRPr="003318CC">
              <w:rPr>
                <w:rFonts w:eastAsia="Times New Roman" w:cstheme="minorHAnsi"/>
                <w:sz w:val="24"/>
                <w:szCs w:val="24"/>
                <w:lang w:val="sl-SI" w:eastAsia="en-GB"/>
              </w:rPr>
              <w:t>Tina Podlogar</w:t>
            </w:r>
          </w:p>
        </w:tc>
        <w:tc>
          <w:tcPr>
            <w:tcW w:w="3492" w:type="dxa"/>
          </w:tcPr>
          <w:p w:rsidR="008124BC" w:rsidRPr="003318CC" w:rsidRDefault="008124BC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>Stališča do preprečevanja samomora med študenti programov s področja duševnega zdravja</w:t>
            </w:r>
          </w:p>
        </w:tc>
      </w:tr>
      <w:tr w:rsidR="008124BC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8124BC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VLASTA ZABUKOVEC</w:t>
            </w:r>
          </w:p>
        </w:tc>
        <w:tc>
          <w:tcPr>
            <w:tcW w:w="2694" w:type="dxa"/>
          </w:tcPr>
          <w:p w:rsidR="008124BC" w:rsidRPr="003318CC" w:rsidRDefault="008124BC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8124BC" w:rsidRPr="003318CC" w:rsidRDefault="00D26DFF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 xml:space="preserve">Uporaba informacijske tehnologije v procesu učenja </w:t>
            </w:r>
            <w:r w:rsidR="00521FD1" w:rsidRPr="003318CC">
              <w:rPr>
                <w:rFonts w:asciiTheme="minorHAnsi" w:hAnsiTheme="minorHAnsi" w:cstheme="minorHAnsi"/>
                <w:lang w:val="sl-SI"/>
              </w:rPr>
              <w:t xml:space="preserve">– </w:t>
            </w:r>
            <w:proofErr w:type="spellStart"/>
            <w:r w:rsidR="00521FD1" w:rsidRPr="003318CC">
              <w:rPr>
                <w:rFonts w:asciiTheme="minorHAnsi" w:hAnsiTheme="minorHAnsi" w:cstheme="minorHAnsi"/>
                <w:lang w:val="sl-SI"/>
              </w:rPr>
              <w:t>sociokognitivni</w:t>
            </w:r>
            <w:proofErr w:type="spellEnd"/>
            <w:r w:rsidR="00521FD1" w:rsidRPr="003318CC">
              <w:rPr>
                <w:rFonts w:asciiTheme="minorHAnsi" w:hAnsiTheme="minorHAnsi" w:cstheme="minorHAnsi"/>
                <w:lang w:val="sl-SI"/>
              </w:rPr>
              <w:t xml:space="preserve"> vidik</w:t>
            </w:r>
          </w:p>
        </w:tc>
      </w:tr>
      <w:tr w:rsidR="00D26DFF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D26DFF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VLASTA ZABUKOVEC</w:t>
            </w:r>
          </w:p>
        </w:tc>
        <w:tc>
          <w:tcPr>
            <w:tcW w:w="2694" w:type="dxa"/>
          </w:tcPr>
          <w:p w:rsidR="00D26DFF" w:rsidRPr="003318CC" w:rsidRDefault="00D26DFF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D26DFF" w:rsidRPr="003318CC" w:rsidRDefault="00D26DFF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>Zasvojenost  s spletom pri študentih</w:t>
            </w:r>
          </w:p>
        </w:tc>
      </w:tr>
      <w:tr w:rsidR="00D26DFF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D26DFF" w:rsidRPr="003318CC" w:rsidRDefault="00D26DFF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3318CC">
              <w:rPr>
                <w:rFonts w:cstheme="minorHAnsi"/>
                <w:sz w:val="24"/>
                <w:szCs w:val="24"/>
                <w:lang w:val="sl-SI"/>
              </w:rPr>
              <w:t>VLASTA ZABUKOVEC</w:t>
            </w:r>
          </w:p>
        </w:tc>
        <w:tc>
          <w:tcPr>
            <w:tcW w:w="2694" w:type="dxa"/>
          </w:tcPr>
          <w:p w:rsidR="00D26DFF" w:rsidRPr="003318CC" w:rsidRDefault="00D26DFF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D26DFF" w:rsidRPr="003318CC" w:rsidRDefault="00D26DFF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3318CC">
              <w:rPr>
                <w:rFonts w:asciiTheme="minorHAnsi" w:hAnsiTheme="minorHAnsi" w:cstheme="minorHAnsi"/>
                <w:lang w:val="sl-SI"/>
              </w:rPr>
              <w:t xml:space="preserve">Uporaba spleta in tveganje za zlorabe – priprava programa za </w:t>
            </w:r>
            <w:r w:rsidR="00A57014" w:rsidRPr="003318CC">
              <w:rPr>
                <w:rFonts w:asciiTheme="minorHAnsi" w:hAnsiTheme="minorHAnsi" w:cstheme="minorHAnsi"/>
                <w:lang w:val="sl-SI"/>
              </w:rPr>
              <w:t>dijake srednjih šol</w:t>
            </w:r>
            <w:r w:rsidRPr="003318CC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</w:tr>
      <w:tr w:rsidR="00F51385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51385" w:rsidRPr="003318CC" w:rsidRDefault="00F51385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SONJA ČOTAR KONRAD</w:t>
            </w:r>
          </w:p>
        </w:tc>
        <w:tc>
          <w:tcPr>
            <w:tcW w:w="2694" w:type="dxa"/>
          </w:tcPr>
          <w:p w:rsidR="00F51385" w:rsidRPr="003318CC" w:rsidRDefault="00F51385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F51385" w:rsidRPr="003318CC" w:rsidRDefault="00F51385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F51385">
              <w:rPr>
                <w:rFonts w:asciiTheme="minorHAnsi" w:hAnsiTheme="minorHAnsi" w:cstheme="minorHAnsi"/>
                <w:lang w:val="sl-SI"/>
              </w:rPr>
              <w:t>Čustvena izraznost posameznika in družine</w:t>
            </w:r>
          </w:p>
        </w:tc>
      </w:tr>
      <w:tr w:rsidR="00F51385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51385" w:rsidRDefault="00F51385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SONJA ČOTAR KONRAD</w:t>
            </w:r>
          </w:p>
        </w:tc>
        <w:tc>
          <w:tcPr>
            <w:tcW w:w="2694" w:type="dxa"/>
          </w:tcPr>
          <w:p w:rsidR="00F51385" w:rsidRPr="003318CC" w:rsidRDefault="00F51385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F51385" w:rsidRPr="00F51385" w:rsidRDefault="00F51385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F51385">
              <w:rPr>
                <w:rFonts w:asciiTheme="minorHAnsi" w:hAnsiTheme="minorHAnsi" w:cstheme="minorHAnsi"/>
                <w:lang w:val="sl-SI"/>
              </w:rPr>
              <w:t>Reševanje konfliktov med mladostniki in starši: razvoj novih merskih inštrumentov in modeli intervencij</w:t>
            </w:r>
          </w:p>
        </w:tc>
      </w:tr>
      <w:tr w:rsidR="00F51385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51385" w:rsidRDefault="00F51385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SONJA ČOTAR KONRAD</w:t>
            </w:r>
          </w:p>
        </w:tc>
        <w:tc>
          <w:tcPr>
            <w:tcW w:w="2694" w:type="dxa"/>
          </w:tcPr>
          <w:p w:rsidR="00F51385" w:rsidRPr="003318CC" w:rsidRDefault="00F51385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F51385" w:rsidRPr="00F51385" w:rsidRDefault="00F51385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9A2901">
              <w:rPr>
                <w:rFonts w:asciiTheme="minorHAnsi" w:hAnsiTheme="minorHAnsi" w:cstheme="minorHAnsi"/>
                <w:lang w:val="sl-SI"/>
              </w:rPr>
              <w:t xml:space="preserve">Samoregulacija, </w:t>
            </w:r>
            <w:proofErr w:type="spellStart"/>
            <w:r w:rsidRPr="009A2901">
              <w:rPr>
                <w:rFonts w:asciiTheme="minorHAnsi" w:hAnsiTheme="minorHAnsi" w:cstheme="minorHAnsi"/>
                <w:lang w:val="sl-SI"/>
              </w:rPr>
              <w:t>metakognicija</w:t>
            </w:r>
            <w:proofErr w:type="spellEnd"/>
            <w:r w:rsidRPr="009A2901">
              <w:rPr>
                <w:rFonts w:asciiTheme="minorHAnsi" w:hAnsiTheme="minorHAnsi" w:cstheme="minorHAnsi"/>
                <w:lang w:val="sl-SI"/>
              </w:rPr>
              <w:t xml:space="preserve">, </w:t>
            </w:r>
            <w:proofErr w:type="spellStart"/>
            <w:r w:rsidRPr="009A2901">
              <w:rPr>
                <w:rFonts w:asciiTheme="minorHAnsi" w:hAnsiTheme="minorHAnsi" w:cstheme="minorHAnsi"/>
                <w:lang w:val="sl-SI"/>
              </w:rPr>
              <w:t>samoučinkovitost</w:t>
            </w:r>
            <w:proofErr w:type="spellEnd"/>
            <w:r w:rsidRPr="009A2901">
              <w:rPr>
                <w:rFonts w:asciiTheme="minorHAnsi" w:hAnsiTheme="minorHAnsi" w:cstheme="minorHAnsi"/>
                <w:lang w:val="sl-SI"/>
              </w:rPr>
              <w:t xml:space="preserve"> in motivacija posameznika</w:t>
            </w:r>
          </w:p>
        </w:tc>
      </w:tr>
      <w:tr w:rsidR="00F51385" w:rsidRPr="003318CC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51385" w:rsidRDefault="00F51385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t>SONJA ČOTAR KONRAD</w:t>
            </w:r>
          </w:p>
        </w:tc>
        <w:tc>
          <w:tcPr>
            <w:tcW w:w="2694" w:type="dxa"/>
          </w:tcPr>
          <w:p w:rsidR="00F51385" w:rsidRPr="003318CC" w:rsidRDefault="00F51385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F51385" w:rsidRPr="009A2901" w:rsidRDefault="00F51385" w:rsidP="008124BC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9A2901">
              <w:rPr>
                <w:rFonts w:asciiTheme="minorHAnsi" w:hAnsiTheme="minorHAnsi" w:cstheme="minorHAnsi"/>
                <w:lang w:val="sl-SI"/>
              </w:rPr>
              <w:t xml:space="preserve">Vloga pozitivno psiholoških konceptov (optimizem, </w:t>
            </w:r>
            <w:r w:rsidRPr="009A2901">
              <w:rPr>
                <w:rFonts w:asciiTheme="minorHAnsi" w:hAnsiTheme="minorHAnsi" w:cstheme="minorHAnsi"/>
                <w:lang w:val="sl-SI"/>
              </w:rPr>
              <w:lastRenderedPageBreak/>
              <w:t>zadovoljstvo z življenjem) pri delovanju posameznika</w:t>
            </w:r>
          </w:p>
        </w:tc>
      </w:tr>
      <w:tr w:rsidR="00F51385" w:rsidRPr="003318CC" w:rsidTr="00F5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F51385" w:rsidRDefault="00F51385">
            <w:pPr>
              <w:rPr>
                <w:rFonts w:cstheme="minorHAnsi"/>
                <w:sz w:val="24"/>
                <w:szCs w:val="24"/>
                <w:lang w:val="sl-SI"/>
              </w:rPr>
            </w:pPr>
            <w:r>
              <w:rPr>
                <w:rFonts w:cstheme="minorHAnsi"/>
                <w:sz w:val="24"/>
                <w:szCs w:val="24"/>
                <w:lang w:val="sl-SI"/>
              </w:rPr>
              <w:lastRenderedPageBreak/>
              <w:t>SONJA ČOTAR KONRAD</w:t>
            </w:r>
          </w:p>
        </w:tc>
        <w:tc>
          <w:tcPr>
            <w:tcW w:w="2694" w:type="dxa"/>
          </w:tcPr>
          <w:p w:rsidR="00F51385" w:rsidRPr="003318CC" w:rsidRDefault="00F51385" w:rsidP="00B936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F51385" w:rsidRPr="009A2901" w:rsidRDefault="00F51385" w:rsidP="008124BC">
            <w:pPr>
              <w:pStyle w:val="Navadensp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 w:rsidRPr="009A2901">
              <w:rPr>
                <w:rFonts w:asciiTheme="minorHAnsi" w:hAnsiTheme="minorHAnsi" w:cstheme="minorHAnsi"/>
                <w:lang w:val="sl-SI"/>
              </w:rPr>
              <w:t>Čustvena inteligentnost pedagoškega delavca</w:t>
            </w:r>
          </w:p>
        </w:tc>
      </w:tr>
      <w:tr w:rsidR="009A2901" w:rsidRPr="009A2901" w:rsidTr="00F513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:rsidR="009A2901" w:rsidRPr="009A2901" w:rsidRDefault="009A2901">
            <w:pPr>
              <w:rPr>
                <w:rFonts w:cstheme="minorHAnsi"/>
                <w:sz w:val="24"/>
                <w:szCs w:val="24"/>
                <w:lang w:val="sl-SI"/>
              </w:rPr>
            </w:pPr>
            <w:r w:rsidRPr="009A2901">
              <w:rPr>
                <w:rFonts w:cstheme="minorHAnsi"/>
                <w:sz w:val="24"/>
                <w:szCs w:val="24"/>
                <w:lang w:val="sl-SI"/>
              </w:rPr>
              <w:t>SONJA ČOTAR KONRAD</w:t>
            </w:r>
          </w:p>
        </w:tc>
        <w:tc>
          <w:tcPr>
            <w:tcW w:w="2694" w:type="dxa"/>
          </w:tcPr>
          <w:p w:rsidR="009A2901" w:rsidRPr="009A2901" w:rsidRDefault="009A2901" w:rsidP="00B936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4"/>
                <w:szCs w:val="24"/>
                <w:lang w:val="sl-SI" w:eastAsia="en-GB"/>
              </w:rPr>
            </w:pPr>
          </w:p>
        </w:tc>
        <w:tc>
          <w:tcPr>
            <w:tcW w:w="3492" w:type="dxa"/>
          </w:tcPr>
          <w:p w:rsidR="009A2901" w:rsidRPr="009A2901" w:rsidRDefault="00F51385" w:rsidP="00F51385">
            <w:pPr>
              <w:pStyle w:val="Navadensp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D</w:t>
            </w:r>
            <w:r w:rsidR="009A2901" w:rsidRPr="009A2901">
              <w:rPr>
                <w:rFonts w:asciiTheme="minorHAnsi" w:hAnsiTheme="minorHAnsi" w:cstheme="minorHAnsi"/>
                <w:lang w:val="sl-SI"/>
              </w:rPr>
              <w:t>ruge teme s področja psihologije družine</w:t>
            </w:r>
          </w:p>
        </w:tc>
      </w:tr>
    </w:tbl>
    <w:p w:rsidR="00D10BC9" w:rsidRDefault="00D10BC9">
      <w:pPr>
        <w:rPr>
          <w:lang w:val="sl-SI"/>
        </w:rPr>
      </w:pPr>
    </w:p>
    <w:p w:rsidR="00F51385" w:rsidRPr="00F51385" w:rsidRDefault="00F51385">
      <w:pPr>
        <w:rPr>
          <w:sz w:val="24"/>
          <w:lang w:val="sl-SI"/>
        </w:rPr>
      </w:pPr>
      <w:r w:rsidRPr="00F51385">
        <w:rPr>
          <w:sz w:val="24"/>
          <w:lang w:val="sl-SI"/>
        </w:rPr>
        <w:t>Pripravila: Vlasta Zabukovec</w:t>
      </w:r>
      <w:bookmarkStart w:id="0" w:name="_GoBack"/>
      <w:bookmarkEnd w:id="0"/>
    </w:p>
    <w:sectPr w:rsidR="00F51385" w:rsidRPr="00F513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1B"/>
    <w:rsid w:val="00226237"/>
    <w:rsid w:val="003318CC"/>
    <w:rsid w:val="00521FD1"/>
    <w:rsid w:val="008124BC"/>
    <w:rsid w:val="009A2901"/>
    <w:rsid w:val="00A57014"/>
    <w:rsid w:val="00B9361B"/>
    <w:rsid w:val="00D10BC9"/>
    <w:rsid w:val="00D26DFF"/>
    <w:rsid w:val="00DB1E87"/>
    <w:rsid w:val="00F5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4A6D"/>
  <w15:chartTrackingRefBased/>
  <w15:docId w15:val="{45BAA297-A0A6-4F5E-971B-0FE5A5E9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9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12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elatemnamrea5poudarek1">
    <w:name w:val="Grid Table 5 Dark Accent 1"/>
    <w:basedOn w:val="Navadnatabela"/>
    <w:uiPriority w:val="50"/>
    <w:rsid w:val="008124B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VlastaZ</dc:creator>
  <cp:keywords/>
  <dc:description/>
  <cp:lastModifiedBy>VlastaZ</cp:lastModifiedBy>
  <cp:revision>7</cp:revision>
  <dcterms:created xsi:type="dcterms:W3CDTF">2016-11-19T09:38:00Z</dcterms:created>
  <dcterms:modified xsi:type="dcterms:W3CDTF">2016-12-20T19:44:00Z</dcterms:modified>
</cp:coreProperties>
</file>