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1CADE" w14:textId="32DBF5F1" w:rsidR="00361A8E" w:rsidRDefault="00361A8E" w:rsidP="00361A8E">
      <w:pPr>
        <w:spacing w:after="0"/>
        <w:jc w:val="center"/>
        <w:rPr>
          <w:b/>
          <w:lang w:val="en-GB"/>
        </w:rPr>
      </w:pPr>
    </w:p>
    <w:p w14:paraId="3B76EFD9" w14:textId="5CDC34BE" w:rsidR="008705C3" w:rsidRDefault="008705C3" w:rsidP="00361A8E">
      <w:pPr>
        <w:spacing w:after="0"/>
        <w:jc w:val="center"/>
        <w:rPr>
          <w:b/>
          <w:lang w:val="en-GB"/>
        </w:rPr>
      </w:pPr>
    </w:p>
    <w:p w14:paraId="06E03FDC" w14:textId="63FE7E70" w:rsidR="008705C3" w:rsidRDefault="008705C3" w:rsidP="00361A8E">
      <w:pPr>
        <w:spacing w:after="0"/>
        <w:jc w:val="center"/>
        <w:rPr>
          <w:b/>
          <w:lang w:val="en-GB"/>
        </w:rPr>
      </w:pPr>
    </w:p>
    <w:p w14:paraId="301DEA75" w14:textId="63A13590" w:rsidR="00C177D9" w:rsidRPr="00B72E5F" w:rsidRDefault="0038102A" w:rsidP="00C177D9">
      <w:pPr>
        <w:pStyle w:val="Standard"/>
        <w:jc w:val="center"/>
        <w:rPr>
          <w:rFonts w:hint="eastAsia"/>
          <w:lang w:val="en-US"/>
        </w:rPr>
      </w:pPr>
      <w:bookmarkStart w:id="0" w:name="_heading=h.30j0zll" w:colFirst="0" w:colLast="0"/>
      <w:bookmarkEnd w:id="0"/>
      <w:r w:rsidRPr="006C160C">
        <w:rPr>
          <w:b/>
          <w:bCs/>
          <w:u w:val="single"/>
          <w:lang w:val="en-US"/>
        </w:rPr>
        <w:t xml:space="preserve">Retraining CA academic staff on IBDA by EU experts in CA partner HEIs </w:t>
      </w:r>
      <w:r w:rsidRPr="00B72E5F">
        <w:rPr>
          <w:b/>
          <w:bCs/>
          <w:u w:val="single"/>
          <w:lang w:val="en-US"/>
        </w:rPr>
        <w:t xml:space="preserve">- </w:t>
      </w:r>
      <w:r w:rsidR="00EA3675">
        <w:rPr>
          <w:b/>
          <w:bCs/>
          <w:u w:val="single"/>
          <w:lang w:val="en-US"/>
        </w:rPr>
        <w:t>KYRGYZSTAN</w:t>
      </w:r>
      <w:r w:rsidRPr="00B72E5F">
        <w:rPr>
          <w:b/>
          <w:bCs/>
          <w:u w:val="single"/>
          <w:lang w:val="en-US"/>
        </w:rPr>
        <w:t xml:space="preserve"> – JU</w:t>
      </w:r>
      <w:r w:rsidR="00EA3675">
        <w:rPr>
          <w:b/>
          <w:bCs/>
          <w:u w:val="single"/>
          <w:lang w:val="en-US"/>
        </w:rPr>
        <w:t>LY</w:t>
      </w:r>
      <w:r w:rsidRPr="00B72E5F">
        <w:rPr>
          <w:b/>
          <w:bCs/>
          <w:u w:val="single"/>
          <w:lang w:val="en-US"/>
        </w:rPr>
        <w:t xml:space="preserve"> 2022</w:t>
      </w:r>
    </w:p>
    <w:p w14:paraId="51DBC89A" w14:textId="4CE25DBE" w:rsidR="00F1159F" w:rsidRPr="000379D5" w:rsidRDefault="00972DE9" w:rsidP="00F1159F">
      <w:pPr>
        <w:pStyle w:val="Subtitle"/>
        <w:jc w:val="center"/>
        <w:rPr>
          <w:noProof/>
          <w:lang w:val="en-GB"/>
        </w:rPr>
      </w:pPr>
      <w:sdt>
        <w:sdtPr>
          <w:rPr>
            <w:rFonts w:eastAsiaTheme="minorEastAsia" w:cstheme="minorBidi"/>
            <w:color w:val="242852" w:themeColor="text2"/>
            <w:lang w:val="en-GB" w:eastAsia="ja-JP"/>
          </w:rPr>
          <w:alias w:val="Categoría"/>
          <w:tag w:val=""/>
          <w:id w:val="510884107"/>
          <w:placeholder>
            <w:docPart w:val="5AFFE022D1FD410082F3BF6CC40F2722"/>
          </w:placeholder>
          <w:dataBinding w:prefixMappings="xmlns:ns0='http://purl.org/dc/elements/1.1/' xmlns:ns1='http://schemas.openxmlformats.org/package/2006/metadata/core-properties' " w:xpath="/ns1:coreProperties[1]/ns1:category[1]" w:storeItemID="{6C3C8BC8-F283-45AE-878A-BAB7291924A1}"/>
          <w:text/>
        </w:sdtPr>
        <w:sdtEndPr/>
        <w:sdtContent>
          <w:r w:rsidR="00EA3675">
            <w:rPr>
              <w:rFonts w:eastAsiaTheme="minorEastAsia" w:cstheme="minorBidi"/>
              <w:color w:val="242852" w:themeColor="text2"/>
              <w:lang w:val="en-GB" w:eastAsia="ja-JP"/>
            </w:rPr>
            <w:t>V1</w:t>
          </w:r>
          <w:r w:rsidR="00096159">
            <w:rPr>
              <w:rFonts w:eastAsiaTheme="minorEastAsia" w:cstheme="minorBidi"/>
              <w:color w:val="242852" w:themeColor="text2"/>
              <w:lang w:val="en-GB" w:eastAsia="ja-JP"/>
            </w:rPr>
            <w:t xml:space="preserve"> / WP</w:t>
          </w:r>
          <w:r w:rsidR="0038102A">
            <w:rPr>
              <w:rFonts w:eastAsiaTheme="minorEastAsia" w:cstheme="minorBidi"/>
              <w:color w:val="242852" w:themeColor="text2"/>
              <w:lang w:val="en-GB" w:eastAsia="ja-JP"/>
            </w:rPr>
            <w:t>2</w:t>
          </w:r>
          <w:r w:rsidR="00096159">
            <w:rPr>
              <w:rFonts w:eastAsiaTheme="minorEastAsia" w:cstheme="minorBidi"/>
              <w:color w:val="242852" w:themeColor="text2"/>
              <w:lang w:val="en-GB" w:eastAsia="ja-JP"/>
            </w:rPr>
            <w:t xml:space="preserve"> / Task</w:t>
          </w:r>
          <w:r w:rsidR="0038102A">
            <w:rPr>
              <w:rFonts w:eastAsiaTheme="minorEastAsia" w:cstheme="minorBidi"/>
              <w:color w:val="242852" w:themeColor="text2"/>
              <w:lang w:val="en-GB" w:eastAsia="ja-JP"/>
            </w:rPr>
            <w:t xml:space="preserve"> 2.4</w:t>
          </w:r>
        </w:sdtContent>
      </w:sdt>
      <w:r w:rsidR="00F1159F" w:rsidRPr="000379D5">
        <w:rPr>
          <w:noProof/>
          <w:lang w:val="en-GB"/>
        </w:rPr>
        <w:t xml:space="preserve"> </w:t>
      </w:r>
    </w:p>
    <w:p w14:paraId="77AB8FA3" w14:textId="77777777" w:rsidR="00F1159F" w:rsidRPr="000379D5" w:rsidRDefault="00F1159F" w:rsidP="00F1159F">
      <w:pPr>
        <w:rPr>
          <w:lang w:val="en-GB"/>
        </w:rPr>
      </w:pPr>
      <w:r w:rsidRPr="000379D5">
        <w:rPr>
          <w:lang w:val="en-GB"/>
        </w:rPr>
        <w:fldChar w:fldCharType="begin"/>
      </w:r>
      <w:r w:rsidRPr="000379D5">
        <w:rPr>
          <w:lang w:val="en-GB"/>
        </w:rPr>
        <w:instrText xml:space="preserve"> TITLE   \* MERGEFORMAT </w:instrText>
      </w:r>
      <w:r w:rsidRPr="000379D5">
        <w:rPr>
          <w:lang w:val="en-GB"/>
        </w:rPr>
        <w:fldChar w:fldCharType="end"/>
      </w:r>
    </w:p>
    <w:p w14:paraId="0BB25C4D" w14:textId="7898D7C9" w:rsidR="00F1159F" w:rsidRPr="000379D5" w:rsidRDefault="00972DE9" w:rsidP="00F1159F">
      <w:pPr>
        <w:jc w:val="center"/>
        <w:rPr>
          <w:lang w:val="en-GB"/>
        </w:rPr>
      </w:pPr>
      <w:sdt>
        <w:sdtPr>
          <w:rPr>
            <w:lang w:val="en-GB"/>
          </w:rPr>
          <w:alias w:val="Date"/>
          <w:tag w:val=""/>
          <w:id w:val="-95106173"/>
          <w:placeholder>
            <w:docPart w:val="605C0BFE7DE04512A16D584E854CF950"/>
          </w:placeholder>
          <w:dataBinding w:prefixMappings="xmlns:ns0='http://schemas.microsoft.com/office/2006/coverPageProps' " w:xpath="/ns0:CoverPageProperties[1]/ns0:PublishDate[1]" w:storeItemID="{55AF091B-3C7A-41E3-B477-F2FDAA23CFDA}"/>
          <w:date w:fullDate="2022-07-01T00:00:00Z">
            <w:dateFormat w:val="MMMM d, yyyy"/>
            <w:lid w:val="en-US"/>
            <w:storeMappedDataAs w:val="dateTime"/>
            <w:calendar w:val="gregorian"/>
          </w:date>
        </w:sdtPr>
        <w:sdtEndPr/>
        <w:sdtContent>
          <w:r w:rsidR="00EA3675">
            <w:rPr>
              <w:lang w:val="en-US"/>
            </w:rPr>
            <w:t>July 1</w:t>
          </w:r>
          <w:r w:rsidR="005726E6">
            <w:rPr>
              <w:lang w:val="en-US"/>
            </w:rPr>
            <w:t>, 2022</w:t>
          </w:r>
        </w:sdtContent>
      </w:sdt>
    </w:p>
    <w:p w14:paraId="10F8F868" w14:textId="77777777" w:rsidR="008705C3" w:rsidRDefault="008705C3" w:rsidP="00F1159F">
      <w:pPr>
        <w:jc w:val="center"/>
        <w:rPr>
          <w:lang w:val="en-GB"/>
        </w:rPr>
      </w:pPr>
    </w:p>
    <w:p w14:paraId="0BC57FE7" w14:textId="5CB8F814" w:rsidR="00F1159F" w:rsidRPr="000379D5" w:rsidRDefault="00E55D56" w:rsidP="00F1159F">
      <w:pPr>
        <w:pBdr>
          <w:top w:val="nil"/>
          <w:left w:val="nil"/>
          <w:bottom w:val="nil"/>
          <w:right w:val="nil"/>
          <w:between w:val="nil"/>
        </w:pBdr>
        <w:jc w:val="center"/>
        <w:rPr>
          <w:rFonts w:ascii="Calibri" w:hAnsi="Calibri"/>
          <w:lang w:val="en-GB"/>
        </w:rPr>
      </w:pPr>
      <w:r>
        <w:rPr>
          <w:rFonts w:ascii="Calibri" w:hAnsi="Calibri"/>
          <w:noProof/>
          <w:lang w:val="en-US" w:eastAsia="en-US"/>
        </w:rPr>
        <w:drawing>
          <wp:inline distT="0" distB="0" distL="0" distR="0" wp14:anchorId="3F12057C" wp14:editId="3B3BC4FE">
            <wp:extent cx="2571750" cy="1542415"/>
            <wp:effectExtent l="0" t="0" r="0" b="635"/>
            <wp:docPr id="2" name="Imagen 2" descr="Imagen que contiene cuar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BA_Logo.jpg"/>
                    <pic:cNvPicPr/>
                  </pic:nvPicPr>
                  <pic:blipFill>
                    <a:blip r:embed="rId9" cstate="print">
                      <a:extLst>
                        <a:ext uri="{28A0092B-C50C-407E-A947-70E740481C1C}">
                          <a14:useLocalDpi xmlns:a14="http://schemas.microsoft.com/office/drawing/2010/main"/>
                        </a:ext>
                      </a:extLst>
                    </a:blip>
                    <a:stretch>
                      <a:fillRect/>
                    </a:stretch>
                  </pic:blipFill>
                  <pic:spPr>
                    <a:xfrm>
                      <a:off x="0" y="0"/>
                      <a:ext cx="2666841" cy="1599446"/>
                    </a:xfrm>
                    <a:prstGeom prst="rect">
                      <a:avLst/>
                    </a:prstGeom>
                  </pic:spPr>
                </pic:pic>
              </a:graphicData>
            </a:graphic>
          </wp:inline>
        </w:drawing>
      </w:r>
    </w:p>
    <w:p w14:paraId="48CF760D" w14:textId="77777777" w:rsidR="00E55D56" w:rsidRDefault="00E55D56" w:rsidP="00F1159F">
      <w:pPr>
        <w:spacing w:after="0"/>
        <w:jc w:val="center"/>
        <w:rPr>
          <w:sz w:val="24"/>
          <w:szCs w:val="24"/>
          <w:lang w:val="en-GB"/>
        </w:rPr>
      </w:pPr>
      <w:r w:rsidRPr="00E55D56">
        <w:rPr>
          <w:sz w:val="24"/>
          <w:szCs w:val="24"/>
          <w:lang w:val="en-GB"/>
        </w:rPr>
        <w:t xml:space="preserve">Establishment of training and research </w:t>
      </w:r>
      <w:proofErr w:type="spellStart"/>
      <w:r w:rsidRPr="00E55D56">
        <w:rPr>
          <w:sz w:val="24"/>
          <w:szCs w:val="24"/>
          <w:lang w:val="en-GB"/>
        </w:rPr>
        <w:t>centers</w:t>
      </w:r>
      <w:proofErr w:type="spellEnd"/>
      <w:r w:rsidRPr="00E55D56">
        <w:rPr>
          <w:sz w:val="24"/>
          <w:szCs w:val="24"/>
          <w:lang w:val="en-GB"/>
        </w:rPr>
        <w:t xml:space="preserve"> and courses development on intelligent big data analysis in Central Asia-ELBA</w:t>
      </w:r>
    </w:p>
    <w:p w14:paraId="0019F002" w14:textId="77777777" w:rsidR="00E55D56" w:rsidRDefault="00E55D56" w:rsidP="00F1159F">
      <w:pPr>
        <w:spacing w:after="0"/>
        <w:jc w:val="center"/>
        <w:rPr>
          <w:sz w:val="24"/>
          <w:szCs w:val="24"/>
          <w:lang w:val="en-GB"/>
        </w:rPr>
      </w:pPr>
    </w:p>
    <w:p w14:paraId="560F6C35" w14:textId="698DB7C8" w:rsidR="00F1159F" w:rsidRPr="0045279B" w:rsidRDefault="00E55D56" w:rsidP="00F1159F">
      <w:pPr>
        <w:spacing w:after="0"/>
        <w:jc w:val="center"/>
        <w:rPr>
          <w:b/>
          <w:sz w:val="24"/>
          <w:szCs w:val="24"/>
          <w:lang w:val="en-GB"/>
        </w:rPr>
      </w:pPr>
      <w:r w:rsidRPr="00E55D56">
        <w:rPr>
          <w:b/>
          <w:sz w:val="24"/>
          <w:szCs w:val="24"/>
          <w:lang w:val="en-GB"/>
        </w:rPr>
        <w:t>610170-EPP-1-2019-1-ES-EPPKA2-CBHE-JP</w:t>
      </w:r>
    </w:p>
    <w:p w14:paraId="68A72A6C" w14:textId="77777777" w:rsidR="00F1159F" w:rsidRPr="00F1159F" w:rsidRDefault="00F1159F" w:rsidP="00F1159F"/>
    <w:p w14:paraId="7CBAEE71" w14:textId="2A5A5C6A" w:rsidR="00F1159F" w:rsidRDefault="00F1159F">
      <w:pPr>
        <w:spacing w:after="160" w:line="259" w:lineRule="auto"/>
        <w:jc w:val="left"/>
        <w:sectPr w:rsidR="00F1159F" w:rsidSect="008705C3">
          <w:headerReference w:type="even" r:id="rId10"/>
          <w:headerReference w:type="default" r:id="rId11"/>
          <w:footerReference w:type="even" r:id="rId12"/>
          <w:footerReference w:type="default" r:id="rId13"/>
          <w:headerReference w:type="first" r:id="rId14"/>
          <w:footerReference w:type="first" r:id="rId15"/>
          <w:pgSz w:w="11906" w:h="16838" w:code="9"/>
          <w:pgMar w:top="1417" w:right="1701" w:bottom="1417" w:left="1701" w:header="850" w:footer="850" w:gutter="0"/>
          <w:cols w:space="720" w:equalWidth="0">
            <w:col w:w="9099"/>
          </w:cols>
          <w:titlePg/>
          <w:docGrid w:linePitch="299"/>
        </w:sectPr>
      </w:pPr>
    </w:p>
    <w:sdt>
      <w:sdtPr>
        <w:rPr>
          <w:rFonts w:ascii="Calibri Light" w:eastAsia="Calibri" w:hAnsi="Calibri Light" w:cs="Calibri"/>
          <w:color w:val="4C483D"/>
          <w:sz w:val="22"/>
          <w:szCs w:val="22"/>
          <w:lang w:val="fr-FR" w:eastAsia="el-GR"/>
        </w:rPr>
        <w:id w:val="-1630697725"/>
        <w:docPartObj>
          <w:docPartGallery w:val="Table of Contents"/>
          <w:docPartUnique/>
        </w:docPartObj>
      </w:sdtPr>
      <w:sdtEndPr>
        <w:rPr>
          <w:b/>
          <w:bCs/>
        </w:rPr>
      </w:sdtEndPr>
      <w:sdtContent>
        <w:p w14:paraId="7DB52D73" w14:textId="3C6B1430" w:rsidR="00361A8E" w:rsidRPr="008C062F" w:rsidRDefault="00361A8E" w:rsidP="00361A8E">
          <w:pPr>
            <w:pStyle w:val="TOCHeading"/>
            <w:spacing w:after="240"/>
            <w:rPr>
              <w:lang w:val="en-GB"/>
            </w:rPr>
          </w:pPr>
          <w:r w:rsidRPr="008C062F">
            <w:rPr>
              <w:lang w:val="en-GB"/>
            </w:rPr>
            <w:t>Table of Contents</w:t>
          </w:r>
        </w:p>
        <w:p w14:paraId="03811271" w14:textId="33673AAB" w:rsidR="00972DE9" w:rsidRDefault="00361A8E">
          <w:pPr>
            <w:pStyle w:val="TOC1"/>
            <w:rPr>
              <w:rFonts w:asciiTheme="minorHAnsi" w:eastAsiaTheme="minorEastAsia" w:hAnsiTheme="minorHAnsi" w:cstheme="minorBidi"/>
              <w:b w:val="0"/>
              <w:bCs w:val="0"/>
              <w:noProof/>
              <w:color w:val="auto"/>
              <w:sz w:val="22"/>
              <w:szCs w:val="22"/>
              <w:lang w:val="sl-SI" w:eastAsia="sl-SI"/>
            </w:rPr>
          </w:pPr>
          <w:r>
            <w:fldChar w:fldCharType="begin"/>
          </w:r>
          <w:r>
            <w:instrText xml:space="preserve"> TOC \o "1-3" \h \z \u </w:instrText>
          </w:r>
          <w:r>
            <w:fldChar w:fldCharType="separate"/>
          </w:r>
          <w:hyperlink w:anchor="_Toc107739421" w:history="1">
            <w:r w:rsidR="00972DE9" w:rsidRPr="00015213">
              <w:rPr>
                <w:rStyle w:val="Hyperlink"/>
                <w:noProof/>
              </w:rPr>
              <w:t>Logistics</w:t>
            </w:r>
            <w:r w:rsidR="00972DE9">
              <w:rPr>
                <w:noProof/>
                <w:webHidden/>
              </w:rPr>
              <w:tab/>
            </w:r>
            <w:r w:rsidR="00972DE9">
              <w:rPr>
                <w:noProof/>
                <w:webHidden/>
              </w:rPr>
              <w:fldChar w:fldCharType="begin"/>
            </w:r>
            <w:r w:rsidR="00972DE9">
              <w:rPr>
                <w:noProof/>
                <w:webHidden/>
              </w:rPr>
              <w:instrText xml:space="preserve"> PAGEREF _Toc107739421 \h </w:instrText>
            </w:r>
            <w:r w:rsidR="00972DE9">
              <w:rPr>
                <w:noProof/>
                <w:webHidden/>
              </w:rPr>
            </w:r>
            <w:r w:rsidR="00972DE9">
              <w:rPr>
                <w:noProof/>
                <w:webHidden/>
              </w:rPr>
              <w:fldChar w:fldCharType="separate"/>
            </w:r>
            <w:r w:rsidR="00972DE9">
              <w:rPr>
                <w:noProof/>
                <w:webHidden/>
              </w:rPr>
              <w:t>2</w:t>
            </w:r>
            <w:r w:rsidR="00972DE9">
              <w:rPr>
                <w:noProof/>
                <w:webHidden/>
              </w:rPr>
              <w:fldChar w:fldCharType="end"/>
            </w:r>
          </w:hyperlink>
        </w:p>
        <w:p w14:paraId="09AD2350" w14:textId="0229AEC5" w:rsidR="00972DE9" w:rsidRDefault="00972DE9">
          <w:pPr>
            <w:pStyle w:val="TOC1"/>
            <w:rPr>
              <w:rFonts w:asciiTheme="minorHAnsi" w:eastAsiaTheme="minorEastAsia" w:hAnsiTheme="minorHAnsi" w:cstheme="minorBidi"/>
              <w:b w:val="0"/>
              <w:bCs w:val="0"/>
              <w:noProof/>
              <w:color w:val="auto"/>
              <w:sz w:val="22"/>
              <w:szCs w:val="22"/>
              <w:lang w:val="sl-SI" w:eastAsia="sl-SI"/>
            </w:rPr>
          </w:pPr>
          <w:hyperlink w:anchor="_Toc107739422" w:history="1">
            <w:r w:rsidRPr="00015213">
              <w:rPr>
                <w:rStyle w:val="Hyperlink"/>
                <w:noProof/>
              </w:rPr>
              <w:t>Wireless Network</w:t>
            </w:r>
            <w:r>
              <w:rPr>
                <w:noProof/>
                <w:webHidden/>
              </w:rPr>
              <w:tab/>
            </w:r>
            <w:r>
              <w:rPr>
                <w:noProof/>
                <w:webHidden/>
              </w:rPr>
              <w:fldChar w:fldCharType="begin"/>
            </w:r>
            <w:r>
              <w:rPr>
                <w:noProof/>
                <w:webHidden/>
              </w:rPr>
              <w:instrText xml:space="preserve"> PAGEREF _Toc107739422 \h </w:instrText>
            </w:r>
            <w:r>
              <w:rPr>
                <w:noProof/>
                <w:webHidden/>
              </w:rPr>
            </w:r>
            <w:r>
              <w:rPr>
                <w:noProof/>
                <w:webHidden/>
              </w:rPr>
              <w:fldChar w:fldCharType="separate"/>
            </w:r>
            <w:r>
              <w:rPr>
                <w:noProof/>
                <w:webHidden/>
              </w:rPr>
              <w:t>2</w:t>
            </w:r>
            <w:r>
              <w:rPr>
                <w:noProof/>
                <w:webHidden/>
              </w:rPr>
              <w:fldChar w:fldCharType="end"/>
            </w:r>
          </w:hyperlink>
        </w:p>
        <w:p w14:paraId="5230789F" w14:textId="61A5778D" w:rsidR="00972DE9" w:rsidRDefault="00972DE9">
          <w:pPr>
            <w:pStyle w:val="TOC1"/>
            <w:rPr>
              <w:rFonts w:asciiTheme="minorHAnsi" w:eastAsiaTheme="minorEastAsia" w:hAnsiTheme="minorHAnsi" w:cstheme="minorBidi"/>
              <w:b w:val="0"/>
              <w:bCs w:val="0"/>
              <w:noProof/>
              <w:color w:val="auto"/>
              <w:sz w:val="22"/>
              <w:szCs w:val="22"/>
              <w:lang w:val="sl-SI" w:eastAsia="sl-SI"/>
            </w:rPr>
          </w:pPr>
          <w:hyperlink w:anchor="_Toc107739423" w:history="1">
            <w:r w:rsidRPr="00015213">
              <w:rPr>
                <w:rStyle w:val="Hyperlink"/>
                <w:noProof/>
              </w:rPr>
              <w:t>Zoom Links</w:t>
            </w:r>
            <w:r>
              <w:rPr>
                <w:noProof/>
                <w:webHidden/>
              </w:rPr>
              <w:tab/>
            </w:r>
            <w:r>
              <w:rPr>
                <w:noProof/>
                <w:webHidden/>
              </w:rPr>
              <w:fldChar w:fldCharType="begin"/>
            </w:r>
            <w:r>
              <w:rPr>
                <w:noProof/>
                <w:webHidden/>
              </w:rPr>
              <w:instrText xml:space="preserve"> PAGEREF _Toc107739423 \h </w:instrText>
            </w:r>
            <w:r>
              <w:rPr>
                <w:noProof/>
                <w:webHidden/>
              </w:rPr>
            </w:r>
            <w:r>
              <w:rPr>
                <w:noProof/>
                <w:webHidden/>
              </w:rPr>
              <w:fldChar w:fldCharType="separate"/>
            </w:r>
            <w:r>
              <w:rPr>
                <w:noProof/>
                <w:webHidden/>
              </w:rPr>
              <w:t>2</w:t>
            </w:r>
            <w:r>
              <w:rPr>
                <w:noProof/>
                <w:webHidden/>
              </w:rPr>
              <w:fldChar w:fldCharType="end"/>
            </w:r>
          </w:hyperlink>
        </w:p>
        <w:p w14:paraId="28904D52" w14:textId="5B52C257" w:rsidR="00972DE9" w:rsidRDefault="00972DE9">
          <w:pPr>
            <w:pStyle w:val="TOC1"/>
            <w:rPr>
              <w:rFonts w:asciiTheme="minorHAnsi" w:eastAsiaTheme="minorEastAsia" w:hAnsiTheme="minorHAnsi" w:cstheme="minorBidi"/>
              <w:b w:val="0"/>
              <w:bCs w:val="0"/>
              <w:noProof/>
              <w:color w:val="auto"/>
              <w:sz w:val="22"/>
              <w:szCs w:val="22"/>
              <w:lang w:val="sl-SI" w:eastAsia="sl-SI"/>
            </w:rPr>
          </w:pPr>
          <w:hyperlink w:anchor="_Toc107739424" w:history="1">
            <w:r w:rsidRPr="00015213">
              <w:rPr>
                <w:rStyle w:val="Hyperlink"/>
                <w:noProof/>
              </w:rPr>
              <w:t>Installation instructions</w:t>
            </w:r>
            <w:r>
              <w:rPr>
                <w:noProof/>
                <w:webHidden/>
              </w:rPr>
              <w:tab/>
            </w:r>
            <w:r>
              <w:rPr>
                <w:noProof/>
                <w:webHidden/>
              </w:rPr>
              <w:fldChar w:fldCharType="begin"/>
            </w:r>
            <w:r>
              <w:rPr>
                <w:noProof/>
                <w:webHidden/>
              </w:rPr>
              <w:instrText xml:space="preserve"> PAGEREF _Toc107739424 \h </w:instrText>
            </w:r>
            <w:r>
              <w:rPr>
                <w:noProof/>
                <w:webHidden/>
              </w:rPr>
            </w:r>
            <w:r>
              <w:rPr>
                <w:noProof/>
                <w:webHidden/>
              </w:rPr>
              <w:fldChar w:fldCharType="separate"/>
            </w:r>
            <w:r>
              <w:rPr>
                <w:noProof/>
                <w:webHidden/>
              </w:rPr>
              <w:t>3</w:t>
            </w:r>
            <w:r>
              <w:rPr>
                <w:noProof/>
                <w:webHidden/>
              </w:rPr>
              <w:fldChar w:fldCharType="end"/>
            </w:r>
          </w:hyperlink>
        </w:p>
        <w:p w14:paraId="42F3094C" w14:textId="75FA46A6" w:rsidR="00972DE9" w:rsidRDefault="00972DE9">
          <w:pPr>
            <w:pStyle w:val="TOC1"/>
            <w:rPr>
              <w:rFonts w:asciiTheme="minorHAnsi" w:eastAsiaTheme="minorEastAsia" w:hAnsiTheme="minorHAnsi" w:cstheme="minorBidi"/>
              <w:b w:val="0"/>
              <w:bCs w:val="0"/>
              <w:noProof/>
              <w:color w:val="auto"/>
              <w:sz w:val="22"/>
              <w:szCs w:val="22"/>
              <w:lang w:val="sl-SI" w:eastAsia="sl-SI"/>
            </w:rPr>
          </w:pPr>
          <w:hyperlink w:anchor="_Toc107739425" w:history="1">
            <w:r w:rsidRPr="00015213">
              <w:rPr>
                <w:rStyle w:val="Hyperlink"/>
                <w:noProof/>
              </w:rPr>
              <w:t>Professors</w:t>
            </w:r>
            <w:r>
              <w:rPr>
                <w:noProof/>
                <w:webHidden/>
              </w:rPr>
              <w:tab/>
            </w:r>
            <w:r>
              <w:rPr>
                <w:noProof/>
                <w:webHidden/>
              </w:rPr>
              <w:fldChar w:fldCharType="begin"/>
            </w:r>
            <w:r>
              <w:rPr>
                <w:noProof/>
                <w:webHidden/>
              </w:rPr>
              <w:instrText xml:space="preserve"> PAGEREF _Toc107739425 \h </w:instrText>
            </w:r>
            <w:r>
              <w:rPr>
                <w:noProof/>
                <w:webHidden/>
              </w:rPr>
            </w:r>
            <w:r>
              <w:rPr>
                <w:noProof/>
                <w:webHidden/>
              </w:rPr>
              <w:fldChar w:fldCharType="separate"/>
            </w:r>
            <w:r>
              <w:rPr>
                <w:noProof/>
                <w:webHidden/>
              </w:rPr>
              <w:t>3</w:t>
            </w:r>
            <w:r>
              <w:rPr>
                <w:noProof/>
                <w:webHidden/>
              </w:rPr>
              <w:fldChar w:fldCharType="end"/>
            </w:r>
          </w:hyperlink>
        </w:p>
        <w:p w14:paraId="00B87F88" w14:textId="5942BFFC" w:rsidR="00972DE9" w:rsidRDefault="00972DE9">
          <w:pPr>
            <w:pStyle w:val="TOC1"/>
            <w:rPr>
              <w:rFonts w:asciiTheme="minorHAnsi" w:eastAsiaTheme="minorEastAsia" w:hAnsiTheme="minorHAnsi" w:cstheme="minorBidi"/>
              <w:b w:val="0"/>
              <w:bCs w:val="0"/>
              <w:noProof/>
              <w:color w:val="auto"/>
              <w:sz w:val="22"/>
              <w:szCs w:val="22"/>
              <w:lang w:val="sl-SI" w:eastAsia="sl-SI"/>
            </w:rPr>
          </w:pPr>
          <w:hyperlink w:anchor="_Toc107739426" w:history="1">
            <w:r w:rsidRPr="00015213">
              <w:rPr>
                <w:rStyle w:val="Hyperlink"/>
                <w:noProof/>
              </w:rPr>
              <w:t>Teaching materials</w:t>
            </w:r>
            <w:r>
              <w:rPr>
                <w:noProof/>
                <w:webHidden/>
              </w:rPr>
              <w:tab/>
            </w:r>
            <w:r>
              <w:rPr>
                <w:noProof/>
                <w:webHidden/>
              </w:rPr>
              <w:fldChar w:fldCharType="begin"/>
            </w:r>
            <w:r>
              <w:rPr>
                <w:noProof/>
                <w:webHidden/>
              </w:rPr>
              <w:instrText xml:space="preserve"> PAGEREF _Toc107739426 \h </w:instrText>
            </w:r>
            <w:r>
              <w:rPr>
                <w:noProof/>
                <w:webHidden/>
              </w:rPr>
            </w:r>
            <w:r>
              <w:rPr>
                <w:noProof/>
                <w:webHidden/>
              </w:rPr>
              <w:fldChar w:fldCharType="separate"/>
            </w:r>
            <w:r>
              <w:rPr>
                <w:noProof/>
                <w:webHidden/>
              </w:rPr>
              <w:t>3</w:t>
            </w:r>
            <w:r>
              <w:rPr>
                <w:noProof/>
                <w:webHidden/>
              </w:rPr>
              <w:fldChar w:fldCharType="end"/>
            </w:r>
          </w:hyperlink>
        </w:p>
        <w:p w14:paraId="41012C7E" w14:textId="7DE0F788" w:rsidR="00972DE9" w:rsidRDefault="00972DE9">
          <w:pPr>
            <w:pStyle w:val="TOC1"/>
            <w:rPr>
              <w:rFonts w:asciiTheme="minorHAnsi" w:eastAsiaTheme="minorEastAsia" w:hAnsiTheme="minorHAnsi" w:cstheme="minorBidi"/>
              <w:b w:val="0"/>
              <w:bCs w:val="0"/>
              <w:noProof/>
              <w:color w:val="auto"/>
              <w:sz w:val="22"/>
              <w:szCs w:val="22"/>
              <w:lang w:val="sl-SI" w:eastAsia="sl-SI"/>
            </w:rPr>
          </w:pPr>
          <w:hyperlink w:anchor="_Toc107739427" w:history="1">
            <w:r w:rsidRPr="00015213">
              <w:rPr>
                <w:rStyle w:val="Hyperlink"/>
                <w:noProof/>
              </w:rPr>
              <w:t>Programme</w:t>
            </w:r>
            <w:r>
              <w:rPr>
                <w:noProof/>
                <w:webHidden/>
              </w:rPr>
              <w:tab/>
            </w:r>
            <w:r>
              <w:rPr>
                <w:noProof/>
                <w:webHidden/>
              </w:rPr>
              <w:fldChar w:fldCharType="begin"/>
            </w:r>
            <w:r>
              <w:rPr>
                <w:noProof/>
                <w:webHidden/>
              </w:rPr>
              <w:instrText xml:space="preserve"> PAGEREF _Toc107739427 \h </w:instrText>
            </w:r>
            <w:r>
              <w:rPr>
                <w:noProof/>
                <w:webHidden/>
              </w:rPr>
            </w:r>
            <w:r>
              <w:rPr>
                <w:noProof/>
                <w:webHidden/>
              </w:rPr>
              <w:fldChar w:fldCharType="separate"/>
            </w:r>
            <w:r>
              <w:rPr>
                <w:noProof/>
                <w:webHidden/>
              </w:rPr>
              <w:t>4</w:t>
            </w:r>
            <w:r>
              <w:rPr>
                <w:noProof/>
                <w:webHidden/>
              </w:rPr>
              <w:fldChar w:fldCharType="end"/>
            </w:r>
          </w:hyperlink>
        </w:p>
        <w:p w14:paraId="4ACE786C" w14:textId="6514BE6E" w:rsidR="00361A8E" w:rsidRDefault="00361A8E" w:rsidP="00361A8E">
          <w:r>
            <w:rPr>
              <w:b/>
              <w:bCs/>
            </w:rPr>
            <w:fldChar w:fldCharType="end"/>
          </w:r>
        </w:p>
      </w:sdtContent>
    </w:sdt>
    <w:p w14:paraId="6DEEAB56" w14:textId="77777777" w:rsidR="00361A8E" w:rsidRDefault="00361A8E" w:rsidP="00361A8E">
      <w:pPr>
        <w:rPr>
          <w:lang w:val="en-GB"/>
        </w:rPr>
      </w:pPr>
    </w:p>
    <w:p w14:paraId="782FF5DA" w14:textId="77777777" w:rsidR="00361A8E" w:rsidRPr="000379D5" w:rsidRDefault="00361A8E" w:rsidP="00361A8E">
      <w:r>
        <w:rPr>
          <w:lang w:val="en-GB"/>
        </w:rPr>
        <w:br w:type="page"/>
      </w:r>
    </w:p>
    <w:p w14:paraId="62F7B6E3" w14:textId="6894613C" w:rsidR="00361A8E" w:rsidRDefault="002C65C0" w:rsidP="00361A8E">
      <w:pPr>
        <w:pStyle w:val="Heading1"/>
      </w:pPr>
      <w:bookmarkStart w:id="1" w:name="_Toc107739421"/>
      <w:r>
        <w:lastRenderedPageBreak/>
        <w:t>Logistics</w:t>
      </w:r>
      <w:bookmarkEnd w:id="1"/>
    </w:p>
    <w:p w14:paraId="3978B4BC" w14:textId="2FAC03E3" w:rsidR="002C65C0" w:rsidRPr="00B72E5F" w:rsidRDefault="002C65C0" w:rsidP="002C65C0">
      <w:pPr>
        <w:pStyle w:val="Standard"/>
        <w:rPr>
          <w:rFonts w:hint="eastAsia"/>
          <w:lang w:val="en-US"/>
        </w:rPr>
      </w:pPr>
      <w:r w:rsidRPr="00B72E5F">
        <w:rPr>
          <w:lang w:val="en-US"/>
        </w:rPr>
        <w:t>T</w:t>
      </w:r>
      <w:r w:rsidR="00B72E5F">
        <w:rPr>
          <w:lang w:val="en-US"/>
        </w:rPr>
        <w:t>o be conducted at</w:t>
      </w:r>
      <w:r w:rsidR="001E244E">
        <w:rPr>
          <w:lang w:val="en-US"/>
        </w:rPr>
        <w:t xml:space="preserve"> </w:t>
      </w:r>
      <w:r w:rsidR="00667D8C">
        <w:rPr>
          <w:lang w:val="en-US"/>
        </w:rPr>
        <w:t xml:space="preserve">Kyrgyz State Technical University named after I. </w:t>
      </w:r>
      <w:proofErr w:type="spellStart"/>
      <w:r w:rsidR="00667D8C">
        <w:rPr>
          <w:lang w:val="en-US"/>
        </w:rPr>
        <w:t>Razzakov</w:t>
      </w:r>
      <w:proofErr w:type="spellEnd"/>
      <w:r w:rsidR="00667D8C">
        <w:rPr>
          <w:lang w:val="en-US"/>
        </w:rPr>
        <w:t xml:space="preserve"> (KSTU)</w:t>
      </w:r>
    </w:p>
    <w:p w14:paraId="66BA61D1" w14:textId="77777777" w:rsidR="002C65C0" w:rsidRPr="00B72E5F" w:rsidRDefault="002C65C0" w:rsidP="002C65C0">
      <w:pPr>
        <w:pStyle w:val="Standard"/>
        <w:rPr>
          <w:rFonts w:hint="eastAsia"/>
          <w:lang w:val="en-US"/>
        </w:rPr>
      </w:pPr>
    </w:p>
    <w:p w14:paraId="174780BF" w14:textId="678A6281" w:rsidR="002C65C0" w:rsidRPr="00B72E5F" w:rsidRDefault="002C65C0" w:rsidP="002C65C0">
      <w:pPr>
        <w:pStyle w:val="Standard"/>
        <w:rPr>
          <w:rFonts w:hint="eastAsia"/>
          <w:lang w:val="en-US"/>
        </w:rPr>
      </w:pPr>
      <w:r w:rsidRPr="00B72E5F">
        <w:rPr>
          <w:lang w:val="en-US"/>
        </w:rPr>
        <w:t xml:space="preserve">From </w:t>
      </w:r>
      <w:r w:rsidR="00EA3675" w:rsidRPr="00EA3675">
        <w:rPr>
          <w:lang w:val="en-US"/>
        </w:rPr>
        <w:t>July 4, 2022 to July 8, 2022</w:t>
      </w:r>
    </w:p>
    <w:p w14:paraId="2D22CF7E" w14:textId="77777777" w:rsidR="002C65C0" w:rsidRPr="00B72E5F" w:rsidRDefault="002C65C0" w:rsidP="002C65C0">
      <w:pPr>
        <w:pStyle w:val="Standard"/>
        <w:rPr>
          <w:rFonts w:hint="eastAsia"/>
          <w:lang w:val="en-US"/>
        </w:rPr>
      </w:pPr>
    </w:p>
    <w:p w14:paraId="2B7EDFC7" w14:textId="77777777" w:rsidR="002C65C0" w:rsidRPr="001E244E" w:rsidRDefault="002C65C0" w:rsidP="002C65C0">
      <w:pPr>
        <w:pStyle w:val="Standard"/>
        <w:rPr>
          <w:rFonts w:hint="eastAsia"/>
          <w:b/>
          <w:bCs/>
          <w:u w:val="single"/>
          <w:lang w:val="en-US"/>
        </w:rPr>
      </w:pPr>
      <w:r w:rsidRPr="001E244E">
        <w:rPr>
          <w:b/>
          <w:bCs/>
          <w:u w:val="single"/>
          <w:lang w:val="en-US"/>
        </w:rPr>
        <w:t xml:space="preserve">Location:  </w:t>
      </w:r>
    </w:p>
    <w:p w14:paraId="6EAFB4D0" w14:textId="15627A77" w:rsidR="002C65C0" w:rsidRPr="001E244E" w:rsidRDefault="002C65C0" w:rsidP="002C65C0">
      <w:pPr>
        <w:pStyle w:val="Standard"/>
        <w:ind w:firstLine="709"/>
        <w:rPr>
          <w:rFonts w:hint="eastAsia"/>
          <w:lang w:val="en-US"/>
        </w:rPr>
      </w:pPr>
    </w:p>
    <w:p w14:paraId="4D24BC8E" w14:textId="0AB7E67E" w:rsidR="009C60B4" w:rsidRDefault="00EA3675" w:rsidP="001E244E">
      <w:pPr>
        <w:pStyle w:val="Standard"/>
        <w:rPr>
          <w:rFonts w:hint="eastAsia"/>
          <w:lang w:val="en-US"/>
        </w:rPr>
      </w:pPr>
      <w:r>
        <w:rPr>
          <w:lang w:val="en-US"/>
        </w:rPr>
        <w:t xml:space="preserve">Kyrgyz State Technical University named after I. </w:t>
      </w:r>
      <w:proofErr w:type="spellStart"/>
      <w:r>
        <w:rPr>
          <w:lang w:val="en-US"/>
        </w:rPr>
        <w:t>Razzakov</w:t>
      </w:r>
      <w:proofErr w:type="spellEnd"/>
      <w:r>
        <w:rPr>
          <w:lang w:val="en-US"/>
        </w:rPr>
        <w:t xml:space="preserve">, 66 Ch. </w:t>
      </w:r>
      <w:proofErr w:type="spellStart"/>
      <w:r>
        <w:rPr>
          <w:lang w:val="en-US"/>
        </w:rPr>
        <w:t>Aitmatov</w:t>
      </w:r>
      <w:proofErr w:type="spellEnd"/>
      <w:r>
        <w:rPr>
          <w:lang w:val="en-US"/>
        </w:rPr>
        <w:t xml:space="preserve"> Av., Bishkek</w:t>
      </w:r>
    </w:p>
    <w:p w14:paraId="18B97457" w14:textId="77777777" w:rsidR="001E244E" w:rsidRPr="00B72E5F" w:rsidRDefault="001E244E" w:rsidP="001E244E">
      <w:pPr>
        <w:pStyle w:val="Standard"/>
        <w:rPr>
          <w:rFonts w:hint="eastAsia"/>
          <w:lang w:val="en-US"/>
        </w:rPr>
      </w:pPr>
    </w:p>
    <w:p w14:paraId="65B87743" w14:textId="77777777" w:rsidR="002C65C0" w:rsidRPr="00B72E5F" w:rsidRDefault="002C65C0" w:rsidP="002C65C0">
      <w:pPr>
        <w:pStyle w:val="Standard"/>
        <w:rPr>
          <w:rFonts w:hint="eastAsia"/>
          <w:b/>
          <w:bCs/>
          <w:u w:val="single"/>
          <w:lang w:val="en-US"/>
        </w:rPr>
      </w:pPr>
      <w:r w:rsidRPr="00B72E5F">
        <w:rPr>
          <w:b/>
          <w:bCs/>
          <w:u w:val="single"/>
          <w:lang w:val="en-US"/>
        </w:rPr>
        <w:t>Rooms &amp; Hours:</w:t>
      </w:r>
    </w:p>
    <w:p w14:paraId="5920DD06" w14:textId="2DD6D003" w:rsidR="002C65C0" w:rsidRPr="00B72E5F" w:rsidRDefault="002C65C0" w:rsidP="002C65C0">
      <w:pPr>
        <w:pStyle w:val="Standard"/>
        <w:rPr>
          <w:rFonts w:hint="eastAsia"/>
          <w:lang w:val="en-US"/>
        </w:rPr>
      </w:pPr>
    </w:p>
    <w:p w14:paraId="24F6D98F" w14:textId="4FD4104B" w:rsidR="009C60B4" w:rsidRPr="00B72E5F" w:rsidRDefault="001E244E" w:rsidP="002C65C0">
      <w:pPr>
        <w:pStyle w:val="Standard"/>
        <w:rPr>
          <w:rFonts w:hint="eastAsia"/>
          <w:lang w:val="en-US"/>
        </w:rPr>
      </w:pPr>
      <w:r w:rsidRPr="0017184C">
        <w:rPr>
          <w:lang w:val="en-US"/>
        </w:rPr>
        <w:t>R</w:t>
      </w:r>
      <w:r w:rsidR="00B72E5F" w:rsidRPr="00146236">
        <w:rPr>
          <w:lang w:val="en-US"/>
        </w:rPr>
        <w:t>oom</w:t>
      </w:r>
      <w:r w:rsidRPr="0017184C">
        <w:rPr>
          <w:lang w:val="en-US"/>
        </w:rPr>
        <w:t>s</w:t>
      </w:r>
      <w:r w:rsidR="00B72E5F" w:rsidRPr="00146236">
        <w:rPr>
          <w:lang w:val="en-US"/>
        </w:rPr>
        <w:t> </w:t>
      </w:r>
      <w:r w:rsidR="00EA3675">
        <w:rPr>
          <w:lang w:val="en-US"/>
        </w:rPr>
        <w:t>2/434</w:t>
      </w:r>
      <w:r w:rsidR="00B72E5F" w:rsidRPr="00146236">
        <w:rPr>
          <w:lang w:val="en-US"/>
        </w:rPr>
        <w:t xml:space="preserve"> </w:t>
      </w:r>
    </w:p>
    <w:p w14:paraId="3FF4CFDB" w14:textId="77777777" w:rsidR="009C60B4" w:rsidRPr="00B72E5F" w:rsidRDefault="009C60B4" w:rsidP="002C65C0">
      <w:pPr>
        <w:pStyle w:val="Standard"/>
        <w:rPr>
          <w:rFonts w:hint="eastAsia"/>
          <w:lang w:val="en-US"/>
        </w:rPr>
      </w:pPr>
    </w:p>
    <w:p w14:paraId="2B04560E" w14:textId="77777777" w:rsidR="009C60B4" w:rsidRPr="00B72E5F" w:rsidRDefault="009C60B4" w:rsidP="002C65C0">
      <w:pPr>
        <w:pStyle w:val="Standard"/>
        <w:rPr>
          <w:rFonts w:hint="eastAsia"/>
          <w:lang w:val="en-US"/>
        </w:rPr>
      </w:pPr>
    </w:p>
    <w:p w14:paraId="2CF81E21" w14:textId="09CE4865" w:rsidR="008E3F10" w:rsidRDefault="008E3F10" w:rsidP="008E3F10">
      <w:pPr>
        <w:pStyle w:val="Heading1"/>
      </w:pPr>
      <w:bookmarkStart w:id="2" w:name="_Toc107739422"/>
      <w:r>
        <w:t>Wireless Network</w:t>
      </w:r>
      <w:bookmarkEnd w:id="2"/>
    </w:p>
    <w:p w14:paraId="5CCC165B" w14:textId="3329BBEB" w:rsidR="002C65C0" w:rsidRPr="00B72E5F" w:rsidRDefault="00146236" w:rsidP="002C65C0">
      <w:pPr>
        <w:pStyle w:val="Standard"/>
        <w:rPr>
          <w:rFonts w:hint="eastAsia"/>
          <w:b/>
          <w:bCs/>
          <w:lang w:val="en-US"/>
        </w:rPr>
      </w:pPr>
      <w:r>
        <w:rPr>
          <w:b/>
          <w:bCs/>
          <w:lang w:val="en-US"/>
        </w:rPr>
        <w:t>To be announced</w:t>
      </w:r>
    </w:p>
    <w:p w14:paraId="72BB5116" w14:textId="726F9D54" w:rsidR="009C60B4" w:rsidRDefault="009C60B4" w:rsidP="002C65C0">
      <w:pPr>
        <w:pStyle w:val="Standard"/>
        <w:rPr>
          <w:rFonts w:hint="eastAsia"/>
          <w:b/>
          <w:bCs/>
          <w:lang w:val="en-US"/>
        </w:rPr>
      </w:pPr>
    </w:p>
    <w:p w14:paraId="441BEB3A" w14:textId="77777777" w:rsidR="003D70F5" w:rsidRDefault="003D70F5" w:rsidP="002C65C0">
      <w:pPr>
        <w:pStyle w:val="Standard"/>
        <w:rPr>
          <w:rFonts w:hint="eastAsia"/>
          <w:b/>
          <w:bCs/>
          <w:lang w:val="en-US"/>
        </w:rPr>
      </w:pPr>
    </w:p>
    <w:p w14:paraId="12943599" w14:textId="7DEE6CB8" w:rsidR="00B270CE" w:rsidRDefault="00ED537D" w:rsidP="00B270CE">
      <w:pPr>
        <w:pStyle w:val="Heading1"/>
      </w:pPr>
      <w:bookmarkStart w:id="3" w:name="_Toc107739423"/>
      <w:r>
        <w:t>Zoom Links</w:t>
      </w:r>
      <w:bookmarkEnd w:id="3"/>
    </w:p>
    <w:p w14:paraId="24CB66CB" w14:textId="37EC8422" w:rsidR="00DF5E28" w:rsidRPr="00DF5E28" w:rsidRDefault="00ED537D" w:rsidP="00DF5E28">
      <w:pPr>
        <w:pStyle w:val="Standard"/>
        <w:jc w:val="both"/>
        <w:rPr>
          <w:rFonts w:hint="eastAsia"/>
          <w:lang w:val="en-US"/>
        </w:rPr>
      </w:pPr>
      <w:r>
        <w:rPr>
          <w:lang w:val="en-US"/>
        </w:rPr>
        <w:t xml:space="preserve">For those ELBA participants who cannot join the </w:t>
      </w:r>
      <w:r w:rsidR="00A13626">
        <w:rPr>
          <w:lang w:val="en-US"/>
        </w:rPr>
        <w:t xml:space="preserve">retraining event, we have prepared </w:t>
      </w:r>
      <w:r w:rsidR="00DF5E28">
        <w:rPr>
          <w:lang w:val="en-US"/>
        </w:rPr>
        <w:t>the following</w:t>
      </w:r>
      <w:r w:rsidR="00A13626">
        <w:rPr>
          <w:lang w:val="en-US"/>
        </w:rPr>
        <w:t xml:space="preserve"> Zoom</w:t>
      </w:r>
      <w:r w:rsidR="00DF5E28">
        <w:rPr>
          <w:lang w:val="en-US"/>
        </w:rPr>
        <w:t xml:space="preserve"> connection. A</w:t>
      </w:r>
      <w:r w:rsidR="00DF5E28" w:rsidRPr="00DF5E28">
        <w:rPr>
          <w:lang w:val="en-US"/>
        </w:rPr>
        <w:t xml:space="preserve">ll CA partners will be able to join the workshops </w:t>
      </w:r>
      <w:r w:rsidR="00DF5E28">
        <w:rPr>
          <w:lang w:val="en-US"/>
        </w:rPr>
        <w:t xml:space="preserve">and sessions </w:t>
      </w:r>
      <w:r w:rsidR="00DF5E28" w:rsidRPr="00DF5E28">
        <w:rPr>
          <w:lang w:val="en-US"/>
        </w:rPr>
        <w:t xml:space="preserve">that are scheduled for </w:t>
      </w:r>
      <w:r w:rsidR="00667D8C">
        <w:rPr>
          <w:lang w:val="en-US"/>
        </w:rPr>
        <w:t>4-8 July</w:t>
      </w:r>
      <w:r w:rsidR="00DF5E28" w:rsidRPr="00DF5E28">
        <w:rPr>
          <w:lang w:val="en-US"/>
        </w:rPr>
        <w:t xml:space="preserve">, </w:t>
      </w:r>
      <w:proofErr w:type="gramStart"/>
      <w:r w:rsidR="00DF5E28" w:rsidRPr="00DF5E28">
        <w:rPr>
          <w:lang w:val="en-US"/>
        </w:rPr>
        <w:t>2022  at</w:t>
      </w:r>
      <w:proofErr w:type="gramEnd"/>
      <w:r w:rsidR="00DF5E28" w:rsidRPr="00DF5E28">
        <w:rPr>
          <w:lang w:val="en-US"/>
        </w:rPr>
        <w:t xml:space="preserve"> the </w:t>
      </w:r>
      <w:r w:rsidR="00667D8C">
        <w:rPr>
          <w:lang w:val="en-US"/>
        </w:rPr>
        <w:t>KSTU</w:t>
      </w:r>
      <w:r w:rsidR="009423DC">
        <w:rPr>
          <w:lang w:val="en-US"/>
        </w:rPr>
        <w:t>:</w:t>
      </w:r>
    </w:p>
    <w:p w14:paraId="0795E0A6" w14:textId="77777777" w:rsidR="00667D8C" w:rsidRDefault="00667D8C" w:rsidP="00FB5ED3">
      <w:pPr>
        <w:pStyle w:val="Standard"/>
        <w:ind w:left="708"/>
        <w:rPr>
          <w:rFonts w:hint="eastAsia"/>
          <w:lang w:val="en-US"/>
        </w:rPr>
      </w:pPr>
    </w:p>
    <w:p w14:paraId="1D66AE99" w14:textId="77777777" w:rsidR="00DF5E28" w:rsidRPr="00DF5E28" w:rsidRDefault="00DF5E28" w:rsidP="00FB5ED3">
      <w:pPr>
        <w:pStyle w:val="Standard"/>
        <w:ind w:left="708"/>
        <w:rPr>
          <w:rFonts w:hint="eastAsia"/>
          <w:lang w:val="en-US"/>
        </w:rPr>
      </w:pPr>
      <w:r w:rsidRPr="00DF5E28">
        <w:rPr>
          <w:lang w:val="en-US"/>
        </w:rPr>
        <w:t>Topic: ELBA - Retraining seminars, IBDA</w:t>
      </w:r>
    </w:p>
    <w:p w14:paraId="79E68A7E" w14:textId="1E443C76" w:rsidR="00DF5E28" w:rsidRPr="00DF5E28" w:rsidRDefault="00DF5E28" w:rsidP="00FB5ED3">
      <w:pPr>
        <w:pStyle w:val="Standard"/>
        <w:ind w:left="708"/>
        <w:rPr>
          <w:rFonts w:hint="eastAsia"/>
          <w:lang w:val="en-US"/>
        </w:rPr>
      </w:pPr>
      <w:r w:rsidRPr="00DF5E28">
        <w:rPr>
          <w:lang w:val="en-US"/>
        </w:rPr>
        <w:t>Time:</w:t>
      </w:r>
      <w:r w:rsidR="00667D8C">
        <w:rPr>
          <w:lang w:val="en-US"/>
        </w:rPr>
        <w:tab/>
        <w:t>July</w:t>
      </w:r>
      <w:r w:rsidRPr="00DF5E28">
        <w:rPr>
          <w:lang w:val="en-US"/>
        </w:rPr>
        <w:t xml:space="preserve"> </w:t>
      </w:r>
      <w:r w:rsidR="00667D8C">
        <w:rPr>
          <w:lang w:val="en-US"/>
        </w:rPr>
        <w:t>4</w:t>
      </w:r>
      <w:r w:rsidRPr="00DF5E28">
        <w:rPr>
          <w:lang w:val="en-US"/>
        </w:rPr>
        <w:t xml:space="preserve">, 2022 09:00 </w:t>
      </w:r>
      <w:r w:rsidR="00667D8C">
        <w:rPr>
          <w:lang w:val="en-US"/>
        </w:rPr>
        <w:t>Bishkek</w:t>
      </w:r>
    </w:p>
    <w:p w14:paraId="502C5056" w14:textId="06A488D2" w:rsidR="00667D8C" w:rsidRDefault="00667D8C" w:rsidP="00667D8C">
      <w:pPr>
        <w:pStyle w:val="Standard"/>
        <w:ind w:left="708"/>
        <w:rPr>
          <w:rFonts w:hint="eastAsia"/>
          <w:lang w:val="en-US"/>
        </w:rPr>
      </w:pPr>
      <w:r>
        <w:rPr>
          <w:lang w:val="en-US"/>
        </w:rPr>
        <w:tab/>
        <w:t>July</w:t>
      </w:r>
      <w:r w:rsidRPr="00DF5E28">
        <w:rPr>
          <w:lang w:val="en-US"/>
        </w:rPr>
        <w:t xml:space="preserve"> </w:t>
      </w:r>
      <w:r>
        <w:rPr>
          <w:lang w:val="en-US"/>
        </w:rPr>
        <w:t>5</w:t>
      </w:r>
      <w:r w:rsidRPr="00DF5E28">
        <w:rPr>
          <w:lang w:val="en-US"/>
        </w:rPr>
        <w:t xml:space="preserve">, 2022 09:00 </w:t>
      </w:r>
      <w:r>
        <w:rPr>
          <w:lang w:val="en-US"/>
        </w:rPr>
        <w:t>Bishkek</w:t>
      </w:r>
    </w:p>
    <w:p w14:paraId="75421B27" w14:textId="32A9DB4C" w:rsidR="00667D8C" w:rsidRPr="00DF5E28" w:rsidRDefault="00667D8C" w:rsidP="00667D8C">
      <w:pPr>
        <w:pStyle w:val="Standard"/>
        <w:ind w:left="708"/>
        <w:rPr>
          <w:rFonts w:hint="eastAsia"/>
          <w:lang w:val="en-US"/>
        </w:rPr>
      </w:pPr>
      <w:r>
        <w:rPr>
          <w:lang w:val="en-US"/>
        </w:rPr>
        <w:tab/>
        <w:t>July</w:t>
      </w:r>
      <w:r w:rsidRPr="00DF5E28">
        <w:rPr>
          <w:lang w:val="en-US"/>
        </w:rPr>
        <w:t xml:space="preserve"> </w:t>
      </w:r>
      <w:r>
        <w:rPr>
          <w:lang w:val="en-US"/>
        </w:rPr>
        <w:t>6</w:t>
      </w:r>
      <w:r w:rsidRPr="00DF5E28">
        <w:rPr>
          <w:lang w:val="en-US"/>
        </w:rPr>
        <w:t xml:space="preserve">, 2022 09:00 </w:t>
      </w:r>
      <w:r>
        <w:rPr>
          <w:lang w:val="en-US"/>
        </w:rPr>
        <w:t>Bishkek</w:t>
      </w:r>
    </w:p>
    <w:p w14:paraId="419490C7" w14:textId="1AB65B1D" w:rsidR="00667D8C" w:rsidRPr="00DF5E28" w:rsidRDefault="00667D8C" w:rsidP="00667D8C">
      <w:pPr>
        <w:pStyle w:val="Standard"/>
        <w:ind w:left="708"/>
        <w:rPr>
          <w:rFonts w:hint="eastAsia"/>
          <w:lang w:val="en-US"/>
        </w:rPr>
      </w:pPr>
      <w:r>
        <w:rPr>
          <w:lang w:val="en-US"/>
        </w:rPr>
        <w:tab/>
        <w:t>July</w:t>
      </w:r>
      <w:r w:rsidRPr="00DF5E28">
        <w:rPr>
          <w:lang w:val="en-US"/>
        </w:rPr>
        <w:t xml:space="preserve"> </w:t>
      </w:r>
      <w:r>
        <w:rPr>
          <w:lang w:val="en-US"/>
        </w:rPr>
        <w:t>7</w:t>
      </w:r>
      <w:r w:rsidRPr="00DF5E28">
        <w:rPr>
          <w:lang w:val="en-US"/>
        </w:rPr>
        <w:t xml:space="preserve">, 2022 09:00 </w:t>
      </w:r>
      <w:r>
        <w:rPr>
          <w:lang w:val="en-US"/>
        </w:rPr>
        <w:t>Bishkek</w:t>
      </w:r>
    </w:p>
    <w:p w14:paraId="6B1815A2" w14:textId="78C1C3FB" w:rsidR="00667D8C" w:rsidRPr="00DF5E28" w:rsidRDefault="00667D8C" w:rsidP="00667D8C">
      <w:pPr>
        <w:pStyle w:val="Standard"/>
        <w:ind w:left="708"/>
        <w:rPr>
          <w:rFonts w:hint="eastAsia"/>
          <w:lang w:val="en-US"/>
        </w:rPr>
      </w:pPr>
      <w:r>
        <w:rPr>
          <w:lang w:val="en-US"/>
        </w:rPr>
        <w:tab/>
        <w:t>July</w:t>
      </w:r>
      <w:r w:rsidRPr="00DF5E28">
        <w:rPr>
          <w:lang w:val="en-US"/>
        </w:rPr>
        <w:t xml:space="preserve"> </w:t>
      </w:r>
      <w:r>
        <w:rPr>
          <w:lang w:val="en-US"/>
        </w:rPr>
        <w:t>8</w:t>
      </w:r>
      <w:r w:rsidRPr="00DF5E28">
        <w:rPr>
          <w:lang w:val="en-US"/>
        </w:rPr>
        <w:t xml:space="preserve">, 2022 09:00 </w:t>
      </w:r>
      <w:r>
        <w:rPr>
          <w:lang w:val="en-US"/>
        </w:rPr>
        <w:t>Bishkek</w:t>
      </w:r>
    </w:p>
    <w:p w14:paraId="27231842" w14:textId="77777777" w:rsidR="00667D8C" w:rsidRDefault="00667D8C" w:rsidP="00667D8C">
      <w:pPr>
        <w:pStyle w:val="Standard"/>
        <w:rPr>
          <w:rFonts w:hint="eastAsia"/>
        </w:rPr>
      </w:pPr>
    </w:p>
    <w:p w14:paraId="086666D5" w14:textId="77777777" w:rsidR="00667D8C" w:rsidRDefault="00667D8C" w:rsidP="00667D8C">
      <w:pPr>
        <w:pStyle w:val="Standard"/>
        <w:ind w:left="708"/>
        <w:rPr>
          <w:rFonts w:hint="eastAsia"/>
        </w:rPr>
      </w:pPr>
      <w:r>
        <w:t>Join Zoom Meeting</w:t>
      </w:r>
    </w:p>
    <w:p w14:paraId="5B83BE76" w14:textId="77777777" w:rsidR="00667D8C" w:rsidRDefault="00667D8C" w:rsidP="00667D8C">
      <w:pPr>
        <w:pStyle w:val="Standard"/>
        <w:ind w:left="708"/>
        <w:rPr>
          <w:rFonts w:hint="eastAsia"/>
        </w:rPr>
      </w:pPr>
      <w:r>
        <w:t>https://upr-si.zoom.us/j/81442620864?pwd=YURGOTdWYWZidS9DZUVQdzRZTTdPUT09</w:t>
      </w:r>
    </w:p>
    <w:p w14:paraId="682EA0D6" w14:textId="77777777" w:rsidR="00667D8C" w:rsidRDefault="00667D8C" w:rsidP="00667D8C">
      <w:pPr>
        <w:pStyle w:val="Standard"/>
        <w:ind w:left="708"/>
        <w:rPr>
          <w:rFonts w:hint="eastAsia"/>
        </w:rPr>
      </w:pPr>
    </w:p>
    <w:p w14:paraId="5FDD2821" w14:textId="77777777" w:rsidR="00667D8C" w:rsidRDefault="00667D8C" w:rsidP="00667D8C">
      <w:pPr>
        <w:pStyle w:val="Standard"/>
        <w:ind w:left="708"/>
        <w:rPr>
          <w:rFonts w:hint="eastAsia"/>
        </w:rPr>
      </w:pPr>
      <w:r>
        <w:t>Meeting ID: 814 4262 0864</w:t>
      </w:r>
    </w:p>
    <w:p w14:paraId="08F2EF23" w14:textId="42595387" w:rsidR="00DF5E28" w:rsidRPr="00DF5E28" w:rsidRDefault="00667D8C" w:rsidP="00667D8C">
      <w:pPr>
        <w:pStyle w:val="Standard"/>
        <w:ind w:left="708"/>
        <w:rPr>
          <w:rFonts w:hint="eastAsia"/>
          <w:lang w:val="en-US"/>
        </w:rPr>
      </w:pPr>
      <w:r>
        <w:t>Passcode: 123456</w:t>
      </w:r>
    </w:p>
    <w:p w14:paraId="4A7200C4" w14:textId="77E63E34" w:rsidR="00B270CE" w:rsidRPr="00667D8C" w:rsidRDefault="00DF5E28" w:rsidP="00667D8C">
      <w:pPr>
        <w:pStyle w:val="Standard"/>
        <w:ind w:left="708"/>
        <w:rPr>
          <w:rFonts w:hint="eastAsia"/>
          <w:lang w:val="en-US"/>
        </w:rPr>
      </w:pPr>
      <w:r w:rsidRPr="00DF5E28">
        <w:rPr>
          <w:lang w:val="en-US"/>
        </w:rPr>
        <w:t xml:space="preserve"> </w:t>
      </w:r>
    </w:p>
    <w:p w14:paraId="2B07BAD3" w14:textId="56ED3AC3" w:rsidR="00667D8C" w:rsidRDefault="00667D8C">
      <w:pPr>
        <w:spacing w:after="160" w:line="259" w:lineRule="auto"/>
        <w:jc w:val="left"/>
        <w:rPr>
          <w:rFonts w:ascii="Liberation Serif" w:eastAsia="SimSun" w:hAnsi="Liberation Serif" w:cs="Mangal" w:hint="eastAsia"/>
          <w:color w:val="auto"/>
          <w:kern w:val="3"/>
          <w:sz w:val="24"/>
          <w:szCs w:val="24"/>
          <w:lang w:val="en-US" w:eastAsia="zh-CN" w:bidi="hi-IN"/>
        </w:rPr>
      </w:pPr>
      <w:r>
        <w:rPr>
          <w:rFonts w:hint="eastAsia"/>
          <w:lang w:val="en-US"/>
        </w:rPr>
        <w:br w:type="page"/>
      </w:r>
    </w:p>
    <w:p w14:paraId="65F43E01" w14:textId="77777777" w:rsidR="009C60B4" w:rsidRPr="00B72E5F" w:rsidRDefault="009C60B4" w:rsidP="002C65C0">
      <w:pPr>
        <w:pStyle w:val="Standard"/>
        <w:rPr>
          <w:rFonts w:hint="eastAsia"/>
          <w:lang w:val="en-US"/>
        </w:rPr>
      </w:pPr>
    </w:p>
    <w:p w14:paraId="5DFC4286" w14:textId="644F3651" w:rsidR="002C65C0" w:rsidRDefault="002C65C0" w:rsidP="002C65C0">
      <w:pPr>
        <w:pStyle w:val="Heading1"/>
      </w:pPr>
      <w:bookmarkStart w:id="4" w:name="_Toc107739424"/>
      <w:r>
        <w:t>Installation instructions</w:t>
      </w:r>
      <w:bookmarkEnd w:id="4"/>
    </w:p>
    <w:p w14:paraId="5560F356" w14:textId="77777777" w:rsidR="002C65C0" w:rsidRPr="00B72E5F" w:rsidRDefault="002C65C0" w:rsidP="002C65C0">
      <w:pPr>
        <w:pStyle w:val="Standard"/>
        <w:rPr>
          <w:rFonts w:hint="eastAsia"/>
          <w:lang w:val="en-US"/>
        </w:rPr>
      </w:pPr>
    </w:p>
    <w:p w14:paraId="5A607FFB" w14:textId="77777777" w:rsidR="002C65C0" w:rsidRPr="00B72E5F" w:rsidRDefault="002C65C0" w:rsidP="002C65C0">
      <w:pPr>
        <w:pStyle w:val="Standard"/>
        <w:rPr>
          <w:rFonts w:hint="eastAsia"/>
          <w:lang w:val="en-US"/>
        </w:rPr>
      </w:pPr>
      <w:r w:rsidRPr="00B72E5F">
        <w:rPr>
          <w:lang w:val="en-US"/>
        </w:rPr>
        <w:t xml:space="preserve">Install </w:t>
      </w:r>
      <w:r w:rsidRPr="00B72E5F">
        <w:rPr>
          <w:b/>
          <w:bCs/>
          <w:lang w:val="en-US"/>
        </w:rPr>
        <w:t>Anaconda</w:t>
      </w:r>
      <w:r w:rsidRPr="00B72E5F">
        <w:rPr>
          <w:lang w:val="en-US"/>
        </w:rPr>
        <w:t xml:space="preserve"> from </w:t>
      </w:r>
      <w:hyperlink r:id="rId16" w:history="1">
        <w:r w:rsidRPr="00B72E5F">
          <w:rPr>
            <w:rStyle w:val="Hyperlink"/>
            <w:lang w:val="en-US"/>
          </w:rPr>
          <w:t>https://www.anaconda.com/products/individual</w:t>
        </w:r>
      </w:hyperlink>
    </w:p>
    <w:p w14:paraId="431A953A" w14:textId="283E19E9" w:rsidR="002C65C0" w:rsidRPr="00B72E5F" w:rsidRDefault="002C65C0" w:rsidP="002C65C0">
      <w:pPr>
        <w:pStyle w:val="Standard"/>
        <w:rPr>
          <w:rFonts w:hint="eastAsia"/>
          <w:lang w:val="en-US"/>
        </w:rPr>
      </w:pPr>
      <w:r w:rsidRPr="00B72E5F">
        <w:rPr>
          <w:lang w:val="en-US"/>
        </w:rPr>
        <w:t xml:space="preserve">Use the installer that suits with your </w:t>
      </w:r>
      <w:r w:rsidR="000A3AD6">
        <w:rPr>
          <w:lang w:val="en-US"/>
        </w:rPr>
        <w:t>operating system</w:t>
      </w:r>
      <w:r w:rsidRPr="00B72E5F">
        <w:rPr>
          <w:lang w:val="en-US"/>
        </w:rPr>
        <w:t xml:space="preserve"> (</w:t>
      </w:r>
      <w:r w:rsidR="000A3AD6">
        <w:rPr>
          <w:lang w:val="en-US"/>
        </w:rPr>
        <w:t>W</w:t>
      </w:r>
      <w:r w:rsidRPr="00B72E5F">
        <w:rPr>
          <w:lang w:val="en-US"/>
        </w:rPr>
        <w:t>indows</w:t>
      </w:r>
      <w:r w:rsidR="000A3AD6">
        <w:rPr>
          <w:lang w:val="en-US"/>
        </w:rPr>
        <w:t xml:space="preserve"> </w:t>
      </w:r>
      <w:r w:rsidRPr="00B72E5F">
        <w:rPr>
          <w:lang w:val="en-US"/>
        </w:rPr>
        <w:t>/</w:t>
      </w:r>
      <w:r w:rsidR="000A3AD6">
        <w:rPr>
          <w:lang w:val="en-US"/>
        </w:rPr>
        <w:t xml:space="preserve"> M</w:t>
      </w:r>
      <w:r w:rsidRPr="00B72E5F">
        <w:rPr>
          <w:lang w:val="en-US"/>
        </w:rPr>
        <w:t>acOS</w:t>
      </w:r>
      <w:r w:rsidR="000A3AD6">
        <w:rPr>
          <w:lang w:val="en-US"/>
        </w:rPr>
        <w:t xml:space="preserve"> </w:t>
      </w:r>
      <w:r w:rsidRPr="00B72E5F">
        <w:rPr>
          <w:lang w:val="en-US"/>
        </w:rPr>
        <w:t>/</w:t>
      </w:r>
      <w:r w:rsidR="000A3AD6">
        <w:rPr>
          <w:lang w:val="en-US"/>
        </w:rPr>
        <w:t xml:space="preserve"> L</w:t>
      </w:r>
      <w:r w:rsidRPr="00B72E5F">
        <w:rPr>
          <w:lang w:val="en-US"/>
        </w:rPr>
        <w:t>inux)</w:t>
      </w:r>
    </w:p>
    <w:p w14:paraId="6DDBB220" w14:textId="27260642" w:rsidR="002C65C0" w:rsidRPr="00B72E5F" w:rsidRDefault="002C65C0" w:rsidP="002C65C0">
      <w:pPr>
        <w:pStyle w:val="Standard"/>
        <w:rPr>
          <w:rFonts w:hint="eastAsia"/>
          <w:lang w:val="en-US"/>
        </w:rPr>
      </w:pPr>
      <w:r w:rsidRPr="00B72E5F">
        <w:rPr>
          <w:lang w:val="en-US"/>
        </w:rPr>
        <w:t xml:space="preserve">If you work with </w:t>
      </w:r>
      <w:proofErr w:type="gramStart"/>
      <w:r w:rsidR="00F01A4E">
        <w:rPr>
          <w:lang w:val="en-US"/>
        </w:rPr>
        <w:t>L</w:t>
      </w:r>
      <w:r w:rsidRPr="00B72E5F">
        <w:rPr>
          <w:lang w:val="en-US"/>
        </w:rPr>
        <w:t>inux</w:t>
      </w:r>
      <w:proofErr w:type="gramEnd"/>
      <w:r w:rsidRPr="00B72E5F">
        <w:rPr>
          <w:lang w:val="en-US"/>
        </w:rPr>
        <w:t xml:space="preserve"> you´ll have to change the permissions of the file</w:t>
      </w:r>
    </w:p>
    <w:p w14:paraId="204D7096" w14:textId="3BA74055" w:rsidR="002C65C0" w:rsidRPr="00B72E5F" w:rsidRDefault="002C65C0" w:rsidP="002C65C0">
      <w:pPr>
        <w:pStyle w:val="Standard"/>
        <w:rPr>
          <w:rFonts w:hint="eastAsia"/>
          <w:lang w:val="en-US"/>
        </w:rPr>
      </w:pPr>
      <w:r w:rsidRPr="00B72E5F">
        <w:rPr>
          <w:lang w:val="en-US"/>
        </w:rPr>
        <w:t>after downloading to make it executable (</w:t>
      </w:r>
      <w:proofErr w:type="spellStart"/>
      <w:r w:rsidRPr="00F01A4E">
        <w:rPr>
          <w:rFonts w:ascii="Courier New" w:hAnsi="Courier New" w:cs="Courier New"/>
          <w:sz w:val="22"/>
          <w:szCs w:val="22"/>
          <w:lang w:val="en-US"/>
        </w:rPr>
        <w:t>chmod</w:t>
      </w:r>
      <w:proofErr w:type="spellEnd"/>
      <w:r w:rsidRPr="00F01A4E">
        <w:rPr>
          <w:rFonts w:ascii="Courier New" w:hAnsi="Courier New" w:cs="Courier New"/>
          <w:sz w:val="22"/>
          <w:szCs w:val="22"/>
          <w:lang w:val="en-US"/>
        </w:rPr>
        <w:t xml:space="preserve"> +x </w:t>
      </w:r>
      <w:r w:rsidR="00F01A4E">
        <w:rPr>
          <w:rFonts w:ascii="Courier New" w:hAnsi="Courier New" w:cs="Courier New"/>
          <w:sz w:val="22"/>
          <w:szCs w:val="22"/>
          <w:lang w:val="en-US"/>
        </w:rPr>
        <w:t>&lt;</w:t>
      </w:r>
      <w:r w:rsidRPr="00F01A4E">
        <w:rPr>
          <w:rFonts w:ascii="Courier New" w:hAnsi="Courier New" w:cs="Courier New"/>
          <w:sz w:val="22"/>
          <w:szCs w:val="22"/>
          <w:lang w:val="en-US"/>
        </w:rPr>
        <w:t>filename</w:t>
      </w:r>
      <w:r w:rsidR="00F01A4E">
        <w:rPr>
          <w:rFonts w:ascii="Courier New" w:hAnsi="Courier New" w:cs="Courier New"/>
          <w:sz w:val="22"/>
          <w:szCs w:val="22"/>
          <w:lang w:val="en-US"/>
        </w:rPr>
        <w:t>&gt;</w:t>
      </w:r>
      <w:r w:rsidRPr="00B72E5F">
        <w:rPr>
          <w:lang w:val="en-US"/>
        </w:rPr>
        <w:t>) and then run the installer</w:t>
      </w:r>
    </w:p>
    <w:p w14:paraId="55E4E0D0" w14:textId="54D297FE" w:rsidR="002C65C0" w:rsidRDefault="002C65C0" w:rsidP="002C65C0">
      <w:pPr>
        <w:pStyle w:val="Standard"/>
        <w:rPr>
          <w:lang w:val="en-US"/>
        </w:rPr>
      </w:pPr>
      <w:r w:rsidRPr="00B72E5F">
        <w:rPr>
          <w:lang w:val="en-US"/>
        </w:rPr>
        <w:t>(</w:t>
      </w:r>
      <w:proofErr w:type="spellStart"/>
      <w:r w:rsidRPr="00F01A4E">
        <w:rPr>
          <w:rFonts w:ascii="Courier New" w:hAnsi="Courier New" w:cs="Courier New"/>
          <w:sz w:val="22"/>
          <w:szCs w:val="22"/>
          <w:lang w:val="en-US"/>
        </w:rPr>
        <w:t>sh</w:t>
      </w:r>
      <w:proofErr w:type="spellEnd"/>
      <w:r w:rsidRPr="00F01A4E">
        <w:rPr>
          <w:rFonts w:ascii="Courier New" w:hAnsi="Courier New" w:cs="Courier New"/>
          <w:sz w:val="22"/>
          <w:szCs w:val="22"/>
          <w:lang w:val="en-US"/>
        </w:rPr>
        <w:t xml:space="preserve"> </w:t>
      </w:r>
      <w:r w:rsidR="00F01A4E" w:rsidRPr="00F01A4E">
        <w:rPr>
          <w:rFonts w:ascii="Courier New" w:hAnsi="Courier New" w:cs="Courier New"/>
          <w:sz w:val="22"/>
          <w:szCs w:val="22"/>
          <w:lang w:val="en-US"/>
        </w:rPr>
        <w:t>&lt;</w:t>
      </w:r>
      <w:r w:rsidRPr="00F01A4E">
        <w:rPr>
          <w:rFonts w:ascii="Courier New" w:hAnsi="Courier New" w:cs="Courier New"/>
          <w:sz w:val="22"/>
          <w:szCs w:val="22"/>
          <w:lang w:val="en-US"/>
        </w:rPr>
        <w:t>filename</w:t>
      </w:r>
      <w:r w:rsidR="00F01A4E" w:rsidRPr="00F01A4E">
        <w:rPr>
          <w:rFonts w:ascii="Courier New" w:hAnsi="Courier New" w:cs="Courier New"/>
          <w:sz w:val="22"/>
          <w:szCs w:val="22"/>
          <w:lang w:val="en-US"/>
        </w:rPr>
        <w:t>&gt;</w:t>
      </w:r>
      <w:r w:rsidRPr="00B72E5F">
        <w:rPr>
          <w:lang w:val="en-US"/>
        </w:rPr>
        <w:t>).</w:t>
      </w:r>
    </w:p>
    <w:p w14:paraId="2E1DDAFE" w14:textId="4A671572" w:rsidR="00F01A4E" w:rsidRDefault="00F01A4E" w:rsidP="002C65C0">
      <w:pPr>
        <w:pStyle w:val="Standard"/>
        <w:rPr>
          <w:lang w:val="en-US"/>
        </w:rPr>
      </w:pPr>
    </w:p>
    <w:p w14:paraId="6FAE81B7" w14:textId="0461A582" w:rsidR="00F01A4E" w:rsidRDefault="00F01A4E" w:rsidP="002C65C0">
      <w:pPr>
        <w:pStyle w:val="Standard"/>
        <w:rPr>
          <w:lang w:val="en-US"/>
        </w:rPr>
      </w:pPr>
      <w:r>
        <w:rPr>
          <w:lang w:val="en-US"/>
        </w:rPr>
        <w:t xml:space="preserve">Install the </w:t>
      </w:r>
      <w:r w:rsidRPr="00D72E8D">
        <w:rPr>
          <w:b/>
          <w:bCs/>
          <w:lang w:val="en-US"/>
        </w:rPr>
        <w:t>Orange DM</w:t>
      </w:r>
      <w:r>
        <w:rPr>
          <w:lang w:val="en-US"/>
        </w:rPr>
        <w:t xml:space="preserve"> suite by following the instructions on their webpage (</w:t>
      </w:r>
      <w:hyperlink r:id="rId17" w:history="1">
        <w:r w:rsidRPr="00905877">
          <w:rPr>
            <w:rStyle w:val="Hyperlink"/>
            <w:lang w:val="en-US"/>
          </w:rPr>
          <w:t>https://orangedatamining.com/download/</w:t>
        </w:r>
      </w:hyperlink>
      <w:r>
        <w:rPr>
          <w:lang w:val="en-US"/>
        </w:rPr>
        <w:t xml:space="preserve">) for your operating system. You shall install the </w:t>
      </w:r>
      <w:r w:rsidR="00D72E8D" w:rsidRPr="00D72E8D">
        <w:rPr>
          <w:b/>
          <w:bCs/>
          <w:lang w:val="en-US"/>
        </w:rPr>
        <w:t>o</w:t>
      </w:r>
      <w:r w:rsidRPr="00D72E8D">
        <w:rPr>
          <w:b/>
          <w:bCs/>
          <w:lang w:val="en-US"/>
        </w:rPr>
        <w:t>range</w:t>
      </w:r>
      <w:r w:rsidR="00D72E8D" w:rsidRPr="00D72E8D">
        <w:rPr>
          <w:b/>
          <w:bCs/>
          <w:lang w:val="en-US"/>
        </w:rPr>
        <w:t>3</w:t>
      </w:r>
      <w:r>
        <w:rPr>
          <w:lang w:val="en-US"/>
        </w:rPr>
        <w:t xml:space="preserve"> package</w:t>
      </w:r>
      <w:r w:rsidR="00D72E8D">
        <w:rPr>
          <w:lang w:val="en-US"/>
        </w:rPr>
        <w:t xml:space="preserve"> inside Anaconda by essentially issuing the following commands in an Anaconda prompt window:</w:t>
      </w:r>
    </w:p>
    <w:p w14:paraId="1393F0B7" w14:textId="77777777" w:rsidR="00D72E8D" w:rsidRPr="00D72E8D" w:rsidRDefault="00D72E8D" w:rsidP="00D72E8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jc w:val="left"/>
        <w:rPr>
          <w:rFonts w:ascii="Consolas" w:eastAsia="Times New Roman" w:hAnsi="Consolas" w:cs="Courier New"/>
          <w:color w:val="333333"/>
          <w:sz w:val="20"/>
          <w:szCs w:val="20"/>
          <w:lang w:val="sl-SI" w:eastAsia="sl-SI"/>
        </w:rPr>
      </w:pPr>
      <w:proofErr w:type="spellStart"/>
      <w:r w:rsidRPr="00D72E8D">
        <w:rPr>
          <w:rFonts w:ascii="Consolas" w:eastAsia="Times New Roman" w:hAnsi="Consolas" w:cs="Courier New"/>
          <w:color w:val="333333"/>
          <w:sz w:val="20"/>
          <w:szCs w:val="20"/>
          <w:lang w:val="sl-SI" w:eastAsia="sl-SI"/>
        </w:rPr>
        <w:t>conda</w:t>
      </w:r>
      <w:proofErr w:type="spellEnd"/>
      <w:r w:rsidRPr="00D72E8D">
        <w:rPr>
          <w:rFonts w:ascii="Consolas" w:eastAsia="Times New Roman" w:hAnsi="Consolas" w:cs="Courier New"/>
          <w:color w:val="333333"/>
          <w:sz w:val="20"/>
          <w:szCs w:val="20"/>
          <w:lang w:val="sl-SI" w:eastAsia="sl-SI"/>
        </w:rPr>
        <w:t xml:space="preserve"> </w:t>
      </w:r>
      <w:proofErr w:type="spellStart"/>
      <w:r w:rsidRPr="00D72E8D">
        <w:rPr>
          <w:rFonts w:ascii="Consolas" w:eastAsia="Times New Roman" w:hAnsi="Consolas" w:cs="Courier New"/>
          <w:color w:val="333333"/>
          <w:sz w:val="20"/>
          <w:szCs w:val="20"/>
          <w:lang w:val="sl-SI" w:eastAsia="sl-SI"/>
        </w:rPr>
        <w:t>config</w:t>
      </w:r>
      <w:proofErr w:type="spellEnd"/>
      <w:r w:rsidRPr="00D72E8D">
        <w:rPr>
          <w:rFonts w:ascii="Consolas" w:eastAsia="Times New Roman" w:hAnsi="Consolas" w:cs="Courier New"/>
          <w:color w:val="333333"/>
          <w:sz w:val="20"/>
          <w:szCs w:val="20"/>
          <w:lang w:val="sl-SI" w:eastAsia="sl-SI"/>
        </w:rPr>
        <w:t xml:space="preserve"> --</w:t>
      </w:r>
      <w:proofErr w:type="spellStart"/>
      <w:r w:rsidRPr="00D72E8D">
        <w:rPr>
          <w:rFonts w:ascii="Consolas" w:eastAsia="Times New Roman" w:hAnsi="Consolas" w:cs="Courier New"/>
          <w:color w:val="333333"/>
          <w:sz w:val="20"/>
          <w:szCs w:val="20"/>
          <w:lang w:val="sl-SI" w:eastAsia="sl-SI"/>
        </w:rPr>
        <w:t>add</w:t>
      </w:r>
      <w:proofErr w:type="spellEnd"/>
      <w:r w:rsidRPr="00D72E8D">
        <w:rPr>
          <w:rFonts w:ascii="Consolas" w:eastAsia="Times New Roman" w:hAnsi="Consolas" w:cs="Courier New"/>
          <w:color w:val="333333"/>
          <w:sz w:val="20"/>
          <w:szCs w:val="20"/>
          <w:lang w:val="sl-SI" w:eastAsia="sl-SI"/>
        </w:rPr>
        <w:t xml:space="preserve"> </w:t>
      </w:r>
      <w:proofErr w:type="spellStart"/>
      <w:r w:rsidRPr="00D72E8D">
        <w:rPr>
          <w:rFonts w:ascii="Consolas" w:eastAsia="Times New Roman" w:hAnsi="Consolas" w:cs="Courier New"/>
          <w:color w:val="333333"/>
          <w:sz w:val="20"/>
          <w:szCs w:val="20"/>
          <w:lang w:val="sl-SI" w:eastAsia="sl-SI"/>
        </w:rPr>
        <w:t>channels</w:t>
      </w:r>
      <w:proofErr w:type="spellEnd"/>
      <w:r w:rsidRPr="00D72E8D">
        <w:rPr>
          <w:rFonts w:ascii="Consolas" w:eastAsia="Times New Roman" w:hAnsi="Consolas" w:cs="Courier New"/>
          <w:color w:val="333333"/>
          <w:sz w:val="20"/>
          <w:szCs w:val="20"/>
          <w:lang w:val="sl-SI" w:eastAsia="sl-SI"/>
        </w:rPr>
        <w:t xml:space="preserve"> </w:t>
      </w:r>
      <w:proofErr w:type="spellStart"/>
      <w:r w:rsidRPr="00D72E8D">
        <w:rPr>
          <w:rFonts w:ascii="Consolas" w:eastAsia="Times New Roman" w:hAnsi="Consolas" w:cs="Courier New"/>
          <w:color w:val="333333"/>
          <w:sz w:val="20"/>
          <w:szCs w:val="20"/>
          <w:lang w:val="sl-SI" w:eastAsia="sl-SI"/>
        </w:rPr>
        <w:t>conda-forge</w:t>
      </w:r>
      <w:proofErr w:type="spellEnd"/>
    </w:p>
    <w:p w14:paraId="0A0C8AA9" w14:textId="77777777" w:rsidR="00D72E8D" w:rsidRDefault="00D72E8D" w:rsidP="00D72E8D">
      <w:pPr>
        <w:pStyle w:val="HTMLPreformatted"/>
        <w:pBdr>
          <w:top w:val="single" w:sz="6" w:space="7" w:color="CCCCCC"/>
          <w:left w:val="single" w:sz="6" w:space="7" w:color="CCCCCC"/>
          <w:bottom w:val="single" w:sz="6" w:space="7" w:color="CCCCCC"/>
          <w:right w:val="single" w:sz="6" w:space="7" w:color="CCCCCC"/>
        </w:pBdr>
        <w:shd w:val="clear" w:color="auto" w:fill="F5F5F5"/>
        <w:wordWrap w:val="0"/>
        <w:spacing w:after="150"/>
        <w:rPr>
          <w:rFonts w:ascii="Consolas" w:hAnsi="Consolas"/>
          <w:color w:val="333333"/>
        </w:rPr>
      </w:pPr>
      <w:proofErr w:type="spellStart"/>
      <w:r>
        <w:rPr>
          <w:rStyle w:val="HTMLCode"/>
          <w:rFonts w:ascii="Consolas" w:eastAsiaTheme="majorEastAsia" w:hAnsi="Consolas"/>
          <w:color w:val="333333"/>
        </w:rPr>
        <w:t>conda</w:t>
      </w:r>
      <w:proofErr w:type="spellEnd"/>
      <w:r>
        <w:rPr>
          <w:rStyle w:val="HTMLCode"/>
          <w:rFonts w:ascii="Consolas" w:eastAsiaTheme="majorEastAsia" w:hAnsi="Consolas"/>
          <w:color w:val="333333"/>
        </w:rPr>
        <w:t xml:space="preserve"> </w:t>
      </w:r>
      <w:proofErr w:type="spellStart"/>
      <w:r>
        <w:rPr>
          <w:rStyle w:val="HTMLCode"/>
          <w:rFonts w:ascii="Consolas" w:eastAsiaTheme="majorEastAsia" w:hAnsi="Consolas"/>
          <w:color w:val="333333"/>
        </w:rPr>
        <w:t>install</w:t>
      </w:r>
      <w:proofErr w:type="spellEnd"/>
      <w:r>
        <w:rPr>
          <w:rStyle w:val="HTMLCode"/>
          <w:rFonts w:ascii="Consolas" w:eastAsiaTheme="majorEastAsia" w:hAnsi="Consolas"/>
          <w:color w:val="333333"/>
        </w:rPr>
        <w:t xml:space="preserve"> orange3</w:t>
      </w:r>
    </w:p>
    <w:p w14:paraId="267ADC5C" w14:textId="3105DE32" w:rsidR="002C65C0" w:rsidRDefault="002C65C0" w:rsidP="002C65C0">
      <w:pPr>
        <w:pStyle w:val="Standard"/>
        <w:rPr>
          <w:rFonts w:hint="eastAsia"/>
          <w:lang w:val="en-US"/>
        </w:rPr>
      </w:pPr>
    </w:p>
    <w:p w14:paraId="4929DF5B" w14:textId="3456D6B0" w:rsidR="00FB5ED3" w:rsidRDefault="00FB5ED3" w:rsidP="002C65C0">
      <w:pPr>
        <w:pStyle w:val="Standard"/>
        <w:rPr>
          <w:rFonts w:hint="eastAsia"/>
          <w:lang w:val="en-US"/>
        </w:rPr>
      </w:pPr>
    </w:p>
    <w:p w14:paraId="281DA817" w14:textId="2B1DA79D" w:rsidR="00FB5ED3" w:rsidRDefault="00FB5ED3" w:rsidP="00FB5ED3">
      <w:pPr>
        <w:pStyle w:val="Heading1"/>
      </w:pPr>
      <w:bookmarkStart w:id="5" w:name="_Toc107739425"/>
      <w:r>
        <w:t>Professors</w:t>
      </w:r>
      <w:bookmarkEnd w:id="5"/>
    </w:p>
    <w:p w14:paraId="0276FE99" w14:textId="5AC25455" w:rsidR="00FB5ED3" w:rsidRDefault="00FB5ED3" w:rsidP="008863B6">
      <w:pPr>
        <w:pStyle w:val="Standard"/>
        <w:jc w:val="both"/>
        <w:rPr>
          <w:rFonts w:hint="eastAsia"/>
          <w:lang w:val="en-US"/>
        </w:rPr>
      </w:pPr>
      <w:r>
        <w:rPr>
          <w:lang w:val="en-US"/>
        </w:rPr>
        <w:t xml:space="preserve">The retraining organized by </w:t>
      </w:r>
      <w:r w:rsidR="00530D9B">
        <w:rPr>
          <w:lang w:val="en-US"/>
        </w:rPr>
        <w:t xml:space="preserve">the </w:t>
      </w:r>
      <w:r w:rsidR="00AA6270">
        <w:rPr>
          <w:lang w:val="en-US"/>
        </w:rPr>
        <w:t xml:space="preserve">University of </w:t>
      </w:r>
      <w:proofErr w:type="spellStart"/>
      <w:r w:rsidR="00AA6270">
        <w:rPr>
          <w:lang w:val="en-US"/>
        </w:rPr>
        <w:t>Primorska</w:t>
      </w:r>
      <w:proofErr w:type="spellEnd"/>
      <w:r w:rsidR="00530D9B">
        <w:rPr>
          <w:lang w:val="en-US"/>
        </w:rPr>
        <w:t xml:space="preserve"> at the </w:t>
      </w:r>
      <w:r w:rsidR="00AA6270">
        <w:rPr>
          <w:lang w:val="en-US"/>
        </w:rPr>
        <w:t>Kyrgyz State Technical University</w:t>
      </w:r>
      <w:r w:rsidR="00530D9B">
        <w:rPr>
          <w:lang w:val="en-US"/>
        </w:rPr>
        <w:t xml:space="preserve"> will be run by </w:t>
      </w:r>
      <w:r w:rsidR="00AA6270" w:rsidRPr="00AA6270">
        <w:rPr>
          <w:b/>
          <w:lang w:val="en-US"/>
        </w:rPr>
        <w:t>Assist. prof. Branko Kavšek</w:t>
      </w:r>
      <w:r w:rsidR="00AA6270">
        <w:rPr>
          <w:lang w:val="en-US"/>
        </w:rPr>
        <w:t>.</w:t>
      </w:r>
    </w:p>
    <w:p w14:paraId="3C8DC87F" w14:textId="26517F30" w:rsidR="005C5808" w:rsidRDefault="005C5808" w:rsidP="002C65C0">
      <w:pPr>
        <w:pStyle w:val="Standard"/>
        <w:rPr>
          <w:rFonts w:hint="eastAsia"/>
          <w:lang w:val="en-US"/>
        </w:rPr>
      </w:pPr>
    </w:p>
    <w:p w14:paraId="67974792" w14:textId="77777777" w:rsidR="00AA6270" w:rsidRPr="00AA6270" w:rsidRDefault="00AA6270" w:rsidP="00AA6270">
      <w:pPr>
        <w:pStyle w:val="Standard"/>
        <w:rPr>
          <w:rFonts w:hint="eastAsia"/>
          <w:lang w:val="en-US"/>
        </w:rPr>
      </w:pPr>
      <w:r w:rsidRPr="00AA6270">
        <w:rPr>
          <w:b/>
          <w:lang w:val="en-US"/>
        </w:rPr>
        <w:t>Assist. prof. Branko Kavšek</w:t>
      </w:r>
      <w:r w:rsidRPr="00AA6270">
        <w:rPr>
          <w:lang w:val="en-US"/>
        </w:rPr>
        <w:t xml:space="preserve">, Ph.D. Assistant Professor in Computer Science at The Faculty of Mathematics, Natural </w:t>
      </w:r>
      <w:proofErr w:type="gramStart"/>
      <w:r w:rsidRPr="00AA6270">
        <w:rPr>
          <w:lang w:val="en-US"/>
        </w:rPr>
        <w:t>Sciences</w:t>
      </w:r>
      <w:proofErr w:type="gramEnd"/>
      <w:r w:rsidRPr="00AA6270">
        <w:rPr>
          <w:lang w:val="en-US"/>
        </w:rPr>
        <w:t xml:space="preserve"> and Information Technologies (UP FAMNIT) – University of </w:t>
      </w:r>
      <w:proofErr w:type="spellStart"/>
      <w:r w:rsidRPr="00AA6270">
        <w:rPr>
          <w:lang w:val="en-US"/>
        </w:rPr>
        <w:t>Primorska</w:t>
      </w:r>
      <w:proofErr w:type="spellEnd"/>
      <w:r w:rsidRPr="00AA6270">
        <w:rPr>
          <w:lang w:val="en-US"/>
        </w:rPr>
        <w:t xml:space="preserve"> in Koper and Researcher at the Artificial Intelligence Laboratory (AI LAB) – “</w:t>
      </w:r>
      <w:proofErr w:type="spellStart"/>
      <w:r w:rsidRPr="00AA6270">
        <w:rPr>
          <w:lang w:val="en-US"/>
        </w:rPr>
        <w:t>Jožef</w:t>
      </w:r>
      <w:proofErr w:type="spellEnd"/>
      <w:r w:rsidRPr="00AA6270">
        <w:rPr>
          <w:lang w:val="en-US"/>
        </w:rPr>
        <w:t xml:space="preserve"> Stefan” Institute in Ljubljana.</w:t>
      </w:r>
    </w:p>
    <w:p w14:paraId="31A1873A" w14:textId="77777777" w:rsidR="00AA6270" w:rsidRPr="00AA6270" w:rsidRDefault="00AA6270" w:rsidP="00AA6270">
      <w:pPr>
        <w:pStyle w:val="Standard"/>
        <w:rPr>
          <w:rFonts w:hint="eastAsia"/>
          <w:lang w:val="en-US"/>
        </w:rPr>
      </w:pPr>
      <w:r w:rsidRPr="00AA6270">
        <w:rPr>
          <w:lang w:val="en-US"/>
        </w:rPr>
        <w:t>His research includes machine learning, data mining, association rules, graphs, time series and data analysis in general. He closely collaborates with researchers from the Artificial Intelligence Laboratory and the Department of Information Sciences and Technologies.</w:t>
      </w:r>
    </w:p>
    <w:p w14:paraId="6424B009" w14:textId="6A839BDB" w:rsidR="00FB5ED3" w:rsidRDefault="00AA6270" w:rsidP="00AA6270">
      <w:pPr>
        <w:pStyle w:val="Standard"/>
        <w:rPr>
          <w:lang w:val="en-US"/>
        </w:rPr>
      </w:pPr>
      <w:r w:rsidRPr="00AA6270">
        <w:rPr>
          <w:lang w:val="en-US"/>
        </w:rPr>
        <w:t>He teaches courses Formal Languages and Computability, Introduction to Machine Learning and Data Mining, and Intelligent Systems to both undergraduate and master’s students at the university where he is the coordinator of the undergraduate study program Computer Science and vice head of the Department of Information Sciences and Technologies.</w:t>
      </w:r>
    </w:p>
    <w:p w14:paraId="55FF088F" w14:textId="77777777" w:rsidR="003A7D0F" w:rsidRDefault="003A7D0F" w:rsidP="00AA6270">
      <w:pPr>
        <w:pStyle w:val="Standard"/>
        <w:rPr>
          <w:rFonts w:hint="eastAsia"/>
          <w:lang w:val="en-US"/>
        </w:rPr>
      </w:pPr>
    </w:p>
    <w:p w14:paraId="65FB8D2B" w14:textId="77777777" w:rsidR="00667D8C" w:rsidRDefault="00667D8C" w:rsidP="00AA6270">
      <w:pPr>
        <w:pStyle w:val="Standard"/>
        <w:rPr>
          <w:rFonts w:hint="eastAsia"/>
          <w:lang w:val="en-US"/>
        </w:rPr>
      </w:pPr>
    </w:p>
    <w:p w14:paraId="6DA79E94" w14:textId="1F79E018" w:rsidR="003A7D0F" w:rsidRDefault="003A7D0F" w:rsidP="003A7D0F">
      <w:pPr>
        <w:pStyle w:val="Heading1"/>
      </w:pPr>
      <w:bookmarkStart w:id="6" w:name="_Toc107739426"/>
      <w:r>
        <w:t>Teaching materials</w:t>
      </w:r>
      <w:bookmarkEnd w:id="6"/>
    </w:p>
    <w:p w14:paraId="7E639E88" w14:textId="14742527" w:rsidR="00667D8C" w:rsidRDefault="003A7D0F" w:rsidP="003A7D0F">
      <w:pPr>
        <w:pStyle w:val="Standard"/>
        <w:rPr>
          <w:lang w:val="en-US"/>
        </w:rPr>
      </w:pPr>
      <w:r>
        <w:rPr>
          <w:lang w:val="en-US"/>
        </w:rPr>
        <w:t>All the teaching materials will be uploaded to a freely accessible e-classroom located here</w:t>
      </w:r>
    </w:p>
    <w:p w14:paraId="46C20C74" w14:textId="204AB1C4" w:rsidR="003A7D0F" w:rsidRPr="005C5808" w:rsidRDefault="003A7D0F" w:rsidP="003A7D0F">
      <w:pPr>
        <w:pStyle w:val="Standard"/>
        <w:rPr>
          <w:rFonts w:hint="eastAsia"/>
          <w:lang w:val="en-US"/>
        </w:rPr>
      </w:pPr>
      <w:hyperlink r:id="rId18" w:history="1">
        <w:r w:rsidRPr="00905877">
          <w:rPr>
            <w:rStyle w:val="Hyperlink"/>
            <w:lang w:val="en-US"/>
          </w:rPr>
          <w:t>https://e.famnit.upr.si/course/view.php?id=4926</w:t>
        </w:r>
      </w:hyperlink>
      <w:r>
        <w:rPr>
          <w:lang w:val="en-US"/>
        </w:rPr>
        <w:t xml:space="preserve"> </w:t>
      </w:r>
    </w:p>
    <w:p w14:paraId="14849DA0" w14:textId="77777777" w:rsidR="00667D8C" w:rsidRDefault="00667D8C">
      <w:pPr>
        <w:spacing w:after="160" w:line="259" w:lineRule="auto"/>
        <w:jc w:val="left"/>
        <w:rPr>
          <w:rFonts w:asciiTheme="majorHAnsi" w:eastAsiaTheme="majorEastAsia" w:hAnsiTheme="majorHAnsi" w:cstheme="majorBidi"/>
          <w:color w:val="1B4E9F"/>
          <w:sz w:val="36"/>
          <w:szCs w:val="36"/>
        </w:rPr>
      </w:pPr>
      <w:r>
        <w:br w:type="page"/>
      </w:r>
    </w:p>
    <w:p w14:paraId="36F990E1" w14:textId="4EC5C788" w:rsidR="002C65C0" w:rsidRDefault="002C65C0" w:rsidP="002C65C0">
      <w:pPr>
        <w:pStyle w:val="Heading1"/>
      </w:pPr>
      <w:bookmarkStart w:id="7" w:name="_Toc107739427"/>
      <w:r>
        <w:lastRenderedPageBreak/>
        <w:t>Programme</w:t>
      </w:r>
      <w:bookmarkEnd w:id="7"/>
    </w:p>
    <w:p w14:paraId="6D1DF0C6" w14:textId="77777777" w:rsidR="00AA6270" w:rsidRPr="00AA6270" w:rsidRDefault="00AA6270" w:rsidP="00AA6270">
      <w:pPr>
        <w:pStyle w:val="Standard"/>
        <w:rPr>
          <w:rFonts w:hint="eastAsia"/>
        </w:rPr>
      </w:pPr>
    </w:p>
    <w:tbl>
      <w:tblPr>
        <w:tblStyle w:val="TableGrid"/>
        <w:tblW w:w="923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0"/>
        <w:gridCol w:w="7460"/>
      </w:tblGrid>
      <w:tr w:rsidR="00AA6270" w:rsidRPr="00AA6270" w14:paraId="24928446" w14:textId="77777777" w:rsidTr="00AA6270">
        <w:trPr>
          <w:trHeight w:val="520"/>
        </w:trPr>
        <w:tc>
          <w:tcPr>
            <w:tcW w:w="9230" w:type="dxa"/>
            <w:gridSpan w:val="2"/>
            <w:shd w:val="clear" w:color="auto" w:fill="4A66AC" w:themeFill="accent1"/>
            <w:vAlign w:val="center"/>
          </w:tcPr>
          <w:p w14:paraId="30AAD3F7" w14:textId="77777777" w:rsidR="00AA6270" w:rsidRPr="00AA6270" w:rsidRDefault="00AA6270" w:rsidP="00AA6270">
            <w:pPr>
              <w:pStyle w:val="Standard"/>
              <w:spacing w:before="0"/>
              <w:rPr>
                <w:rFonts w:hint="eastAsia"/>
                <w:b/>
                <w:lang w:val="en-GB"/>
              </w:rPr>
            </w:pPr>
            <w:bookmarkStart w:id="8" w:name="_Hlk31379617"/>
            <w:r w:rsidRPr="00AA6270">
              <w:rPr>
                <w:b/>
                <w:lang w:val="en-GB"/>
              </w:rPr>
              <w:t xml:space="preserve">Day 1, July 4 (ROOM: </w:t>
            </w:r>
            <w:r w:rsidRPr="00AA6270">
              <w:rPr>
                <w:b/>
                <w:lang w:val="ru-RU"/>
              </w:rPr>
              <w:t>2/434</w:t>
            </w:r>
            <w:r w:rsidRPr="00AA6270">
              <w:rPr>
                <w:b/>
                <w:lang w:val="en-GB"/>
              </w:rPr>
              <w:t>)</w:t>
            </w:r>
          </w:p>
        </w:tc>
      </w:tr>
      <w:bookmarkEnd w:id="8"/>
      <w:tr w:rsidR="00AA6270" w:rsidRPr="00AA6270" w14:paraId="13C0A1A5" w14:textId="77777777" w:rsidTr="00AA6270">
        <w:trPr>
          <w:trHeight w:val="397"/>
        </w:trPr>
        <w:tc>
          <w:tcPr>
            <w:tcW w:w="1770" w:type="dxa"/>
            <w:shd w:val="clear" w:color="auto" w:fill="F2F2F2" w:themeFill="background1" w:themeFillShade="F2"/>
            <w:vAlign w:val="center"/>
          </w:tcPr>
          <w:p w14:paraId="23E9273B" w14:textId="77777777" w:rsidR="00AA6270" w:rsidRPr="00AA6270" w:rsidRDefault="00AA6270" w:rsidP="00AA6270">
            <w:pPr>
              <w:pStyle w:val="Standard"/>
              <w:spacing w:before="0"/>
              <w:rPr>
                <w:rFonts w:hint="eastAsia"/>
                <w:lang w:val="en-GB"/>
              </w:rPr>
            </w:pPr>
            <w:r w:rsidRPr="00AA6270">
              <w:rPr>
                <w:lang w:val="en-GB"/>
              </w:rPr>
              <w:t>09:00 – 10:30</w:t>
            </w:r>
          </w:p>
        </w:tc>
        <w:tc>
          <w:tcPr>
            <w:tcW w:w="7460" w:type="dxa"/>
            <w:shd w:val="clear" w:color="auto" w:fill="F2F2F2" w:themeFill="background1" w:themeFillShade="F2"/>
            <w:vAlign w:val="center"/>
          </w:tcPr>
          <w:p w14:paraId="4292C5F2" w14:textId="77777777" w:rsidR="00AA6270" w:rsidRPr="00AA6270" w:rsidRDefault="00AA6270" w:rsidP="00AA6270">
            <w:pPr>
              <w:pStyle w:val="Standard"/>
              <w:spacing w:before="0"/>
              <w:rPr>
                <w:rFonts w:hint="eastAsia"/>
                <w:b/>
                <w:bCs/>
                <w:lang w:val="en-GB"/>
              </w:rPr>
            </w:pPr>
            <w:r w:rsidRPr="00AA6270">
              <w:rPr>
                <w:b/>
                <w:bCs/>
                <w:lang w:val="en-GB"/>
              </w:rPr>
              <w:t>Introduction, setting up, checking the Python and Orange installation</w:t>
            </w:r>
          </w:p>
        </w:tc>
      </w:tr>
      <w:tr w:rsidR="00AA6270" w:rsidRPr="00AA6270" w14:paraId="155F99E3" w14:textId="77777777" w:rsidTr="00AA6270">
        <w:trPr>
          <w:trHeight w:val="397"/>
        </w:trPr>
        <w:tc>
          <w:tcPr>
            <w:tcW w:w="1770" w:type="dxa"/>
            <w:shd w:val="clear" w:color="auto" w:fill="auto"/>
            <w:vAlign w:val="center"/>
          </w:tcPr>
          <w:p w14:paraId="6005EA6A" w14:textId="77777777" w:rsidR="00AA6270" w:rsidRPr="00AA6270" w:rsidRDefault="00AA6270" w:rsidP="00AA6270">
            <w:pPr>
              <w:pStyle w:val="Standard"/>
              <w:spacing w:before="0"/>
              <w:rPr>
                <w:rFonts w:hint="eastAsia"/>
                <w:lang w:val="en-GB"/>
              </w:rPr>
            </w:pPr>
            <w:r w:rsidRPr="00AA6270">
              <w:rPr>
                <w:lang w:val="en-GB"/>
              </w:rPr>
              <w:t>10:30 – 11:00</w:t>
            </w:r>
          </w:p>
        </w:tc>
        <w:tc>
          <w:tcPr>
            <w:tcW w:w="7460" w:type="dxa"/>
            <w:shd w:val="clear" w:color="auto" w:fill="auto"/>
            <w:vAlign w:val="center"/>
          </w:tcPr>
          <w:p w14:paraId="5DFEDC8B" w14:textId="77777777" w:rsidR="00AA6270" w:rsidRPr="00AA6270" w:rsidRDefault="00AA6270" w:rsidP="00AA6270">
            <w:pPr>
              <w:pStyle w:val="Standard"/>
              <w:spacing w:before="0"/>
              <w:rPr>
                <w:rFonts w:hint="eastAsia"/>
                <w:lang w:val="en-GB"/>
              </w:rPr>
            </w:pPr>
            <w:r w:rsidRPr="00AA6270">
              <w:rPr>
                <w:lang w:val="en-GB"/>
              </w:rPr>
              <w:t>Short break</w:t>
            </w:r>
          </w:p>
        </w:tc>
      </w:tr>
      <w:tr w:rsidR="00AA6270" w:rsidRPr="00AA6270" w14:paraId="1AB68E11" w14:textId="77777777" w:rsidTr="00AA6270">
        <w:trPr>
          <w:trHeight w:val="397"/>
        </w:trPr>
        <w:tc>
          <w:tcPr>
            <w:tcW w:w="1770" w:type="dxa"/>
            <w:shd w:val="clear" w:color="auto" w:fill="F2F2F2" w:themeFill="background1" w:themeFillShade="F2"/>
            <w:vAlign w:val="center"/>
          </w:tcPr>
          <w:p w14:paraId="0F9F67B1" w14:textId="77777777" w:rsidR="00AA6270" w:rsidRPr="00AA6270" w:rsidRDefault="00AA6270" w:rsidP="00AA6270">
            <w:pPr>
              <w:pStyle w:val="Standard"/>
              <w:spacing w:before="0"/>
              <w:rPr>
                <w:rFonts w:hint="eastAsia"/>
                <w:lang w:val="en-GB"/>
              </w:rPr>
            </w:pPr>
            <w:r w:rsidRPr="00AA6270">
              <w:rPr>
                <w:lang w:val="en-GB"/>
              </w:rPr>
              <w:t>11:00 – 12:30</w:t>
            </w:r>
          </w:p>
        </w:tc>
        <w:tc>
          <w:tcPr>
            <w:tcW w:w="7460" w:type="dxa"/>
            <w:shd w:val="clear" w:color="auto" w:fill="F2F2F2" w:themeFill="background1" w:themeFillShade="F2"/>
            <w:vAlign w:val="center"/>
          </w:tcPr>
          <w:p w14:paraId="7159BD0D" w14:textId="77777777" w:rsidR="00AA6270" w:rsidRPr="00AA6270" w:rsidRDefault="00AA6270" w:rsidP="00AA6270">
            <w:pPr>
              <w:pStyle w:val="Standard"/>
              <w:spacing w:before="0"/>
              <w:rPr>
                <w:rFonts w:hint="eastAsia"/>
                <w:b/>
                <w:bCs/>
                <w:lang w:val="en-GB"/>
              </w:rPr>
            </w:pPr>
            <w:r w:rsidRPr="00AA6270">
              <w:rPr>
                <w:b/>
                <w:bCs/>
                <w:lang w:val="en-GB"/>
              </w:rPr>
              <w:t>Getting to know orange – widgets, the data workflow, loading the data</w:t>
            </w:r>
          </w:p>
        </w:tc>
      </w:tr>
      <w:tr w:rsidR="00AA6270" w:rsidRPr="00AA6270" w14:paraId="204D4D80" w14:textId="77777777" w:rsidTr="00AA6270">
        <w:trPr>
          <w:trHeight w:val="397"/>
        </w:trPr>
        <w:tc>
          <w:tcPr>
            <w:tcW w:w="1770" w:type="dxa"/>
            <w:shd w:val="clear" w:color="auto" w:fill="auto"/>
            <w:vAlign w:val="center"/>
          </w:tcPr>
          <w:p w14:paraId="6874DCD8" w14:textId="77777777" w:rsidR="00AA6270" w:rsidRPr="00AA6270" w:rsidRDefault="00AA6270" w:rsidP="00AA6270">
            <w:pPr>
              <w:pStyle w:val="Standard"/>
              <w:spacing w:before="0"/>
              <w:rPr>
                <w:rFonts w:hint="eastAsia"/>
                <w:lang w:val="en-GB"/>
              </w:rPr>
            </w:pPr>
            <w:r w:rsidRPr="00AA6270">
              <w:rPr>
                <w:lang w:val="en-GB"/>
              </w:rPr>
              <w:t>12:30 – 14:00</w:t>
            </w:r>
          </w:p>
        </w:tc>
        <w:tc>
          <w:tcPr>
            <w:tcW w:w="7460" w:type="dxa"/>
            <w:shd w:val="clear" w:color="auto" w:fill="auto"/>
            <w:vAlign w:val="center"/>
          </w:tcPr>
          <w:p w14:paraId="66492CEC" w14:textId="77777777" w:rsidR="00AA6270" w:rsidRPr="00AA6270" w:rsidRDefault="00AA6270" w:rsidP="00AA6270">
            <w:pPr>
              <w:pStyle w:val="Standard"/>
              <w:spacing w:before="0"/>
              <w:rPr>
                <w:rFonts w:hint="eastAsia"/>
                <w:lang w:val="en-GB"/>
              </w:rPr>
            </w:pPr>
            <w:r w:rsidRPr="00AA6270">
              <w:rPr>
                <w:lang w:val="en-GB"/>
              </w:rPr>
              <w:t>Lunch break</w:t>
            </w:r>
          </w:p>
        </w:tc>
      </w:tr>
      <w:tr w:rsidR="00AA6270" w:rsidRPr="00AA6270" w14:paraId="23477BA1" w14:textId="77777777" w:rsidTr="00AA6270">
        <w:trPr>
          <w:trHeight w:val="397"/>
        </w:trPr>
        <w:tc>
          <w:tcPr>
            <w:tcW w:w="1770" w:type="dxa"/>
            <w:shd w:val="clear" w:color="auto" w:fill="F2F2F2" w:themeFill="background1" w:themeFillShade="F2"/>
            <w:vAlign w:val="center"/>
          </w:tcPr>
          <w:p w14:paraId="50A2F354" w14:textId="77777777" w:rsidR="00AA6270" w:rsidRPr="00AA6270" w:rsidRDefault="00AA6270" w:rsidP="00AA6270">
            <w:pPr>
              <w:pStyle w:val="Standard"/>
              <w:spacing w:before="0"/>
              <w:rPr>
                <w:rFonts w:hint="eastAsia"/>
                <w:lang w:val="en-GB"/>
              </w:rPr>
            </w:pPr>
            <w:r w:rsidRPr="00AA6270">
              <w:rPr>
                <w:lang w:val="en-GB"/>
              </w:rPr>
              <w:t>14:00 – 15:30</w:t>
            </w:r>
          </w:p>
        </w:tc>
        <w:tc>
          <w:tcPr>
            <w:tcW w:w="7460" w:type="dxa"/>
            <w:shd w:val="clear" w:color="auto" w:fill="F2F2F2" w:themeFill="background1" w:themeFillShade="F2"/>
            <w:vAlign w:val="center"/>
          </w:tcPr>
          <w:p w14:paraId="165DB077" w14:textId="77777777" w:rsidR="00AA6270" w:rsidRPr="00AA6270" w:rsidRDefault="00AA6270" w:rsidP="00AA6270">
            <w:pPr>
              <w:pStyle w:val="Standard"/>
              <w:spacing w:before="0"/>
              <w:rPr>
                <w:rFonts w:hint="eastAsia"/>
                <w:b/>
                <w:bCs/>
                <w:lang w:val="en-GB"/>
              </w:rPr>
            </w:pPr>
            <w:r w:rsidRPr="00AA6270">
              <w:rPr>
                <w:b/>
                <w:bCs/>
                <w:lang w:val="en-GB"/>
              </w:rPr>
              <w:t>Basic data exploration</w:t>
            </w:r>
          </w:p>
        </w:tc>
      </w:tr>
      <w:tr w:rsidR="00AA6270" w:rsidRPr="00AA6270" w14:paraId="56AF370B" w14:textId="77777777" w:rsidTr="00AA6270">
        <w:trPr>
          <w:trHeight w:val="397"/>
        </w:trPr>
        <w:tc>
          <w:tcPr>
            <w:tcW w:w="1770" w:type="dxa"/>
            <w:shd w:val="clear" w:color="auto" w:fill="auto"/>
            <w:vAlign w:val="center"/>
          </w:tcPr>
          <w:p w14:paraId="085EA463" w14:textId="77777777" w:rsidR="00AA6270" w:rsidRPr="00AA6270" w:rsidRDefault="00AA6270" w:rsidP="00AA6270">
            <w:pPr>
              <w:pStyle w:val="Standard"/>
              <w:spacing w:before="0"/>
              <w:rPr>
                <w:rFonts w:hint="eastAsia"/>
                <w:lang w:val="en-GB"/>
              </w:rPr>
            </w:pPr>
            <w:r w:rsidRPr="00AA6270">
              <w:rPr>
                <w:lang w:val="en-GB"/>
              </w:rPr>
              <w:t>15:30 – 16:00</w:t>
            </w:r>
          </w:p>
        </w:tc>
        <w:tc>
          <w:tcPr>
            <w:tcW w:w="7460" w:type="dxa"/>
            <w:shd w:val="clear" w:color="auto" w:fill="auto"/>
            <w:vAlign w:val="center"/>
          </w:tcPr>
          <w:p w14:paraId="31D515B9" w14:textId="77777777" w:rsidR="00AA6270" w:rsidRPr="00AA6270" w:rsidRDefault="00AA6270" w:rsidP="00AA6270">
            <w:pPr>
              <w:pStyle w:val="Standard"/>
              <w:spacing w:before="0"/>
              <w:rPr>
                <w:rFonts w:hint="eastAsia"/>
                <w:lang w:val="en-GB"/>
              </w:rPr>
            </w:pPr>
            <w:r w:rsidRPr="00AA6270">
              <w:rPr>
                <w:lang w:val="en-GB"/>
              </w:rPr>
              <w:t>Short break</w:t>
            </w:r>
          </w:p>
        </w:tc>
      </w:tr>
      <w:tr w:rsidR="00AA6270" w:rsidRPr="00AA6270" w14:paraId="621327F2" w14:textId="77777777" w:rsidTr="00AA6270">
        <w:trPr>
          <w:trHeight w:val="397"/>
        </w:trPr>
        <w:tc>
          <w:tcPr>
            <w:tcW w:w="1770" w:type="dxa"/>
            <w:shd w:val="clear" w:color="auto" w:fill="F2F2F2" w:themeFill="background1" w:themeFillShade="F2"/>
            <w:vAlign w:val="center"/>
          </w:tcPr>
          <w:p w14:paraId="1ADF7CDC" w14:textId="77777777" w:rsidR="00AA6270" w:rsidRPr="00AA6270" w:rsidRDefault="00AA6270" w:rsidP="00AA6270">
            <w:pPr>
              <w:pStyle w:val="Standard"/>
              <w:spacing w:before="0"/>
              <w:rPr>
                <w:rFonts w:hint="eastAsia"/>
                <w:lang w:val="en-GB"/>
              </w:rPr>
            </w:pPr>
            <w:r w:rsidRPr="00AA6270">
              <w:rPr>
                <w:lang w:val="en-GB"/>
              </w:rPr>
              <w:t>16:00 – 17:30</w:t>
            </w:r>
          </w:p>
        </w:tc>
        <w:tc>
          <w:tcPr>
            <w:tcW w:w="7460" w:type="dxa"/>
            <w:shd w:val="clear" w:color="auto" w:fill="F2F2F2" w:themeFill="background1" w:themeFillShade="F2"/>
            <w:vAlign w:val="center"/>
          </w:tcPr>
          <w:p w14:paraId="0AC5D1ED" w14:textId="77777777" w:rsidR="00AA6270" w:rsidRPr="00AA6270" w:rsidRDefault="00AA6270" w:rsidP="00AA6270">
            <w:pPr>
              <w:pStyle w:val="Standard"/>
              <w:spacing w:before="0"/>
              <w:rPr>
                <w:rFonts w:hint="eastAsia"/>
                <w:b/>
                <w:bCs/>
                <w:lang w:val="en-GB"/>
              </w:rPr>
            </w:pPr>
            <w:r w:rsidRPr="00AA6270">
              <w:rPr>
                <w:b/>
                <w:bCs/>
                <w:lang w:val="en-GB"/>
              </w:rPr>
              <w:t>Hands-on ETL on example datasets in Orange (part 1)</w:t>
            </w:r>
          </w:p>
        </w:tc>
      </w:tr>
    </w:tbl>
    <w:p w14:paraId="13F04742" w14:textId="020342DF" w:rsidR="00AA6270" w:rsidRDefault="00AA6270" w:rsidP="00AA6270">
      <w:pPr>
        <w:pStyle w:val="Standard"/>
        <w:rPr>
          <w:lang w:val="en-GB"/>
        </w:rPr>
      </w:pPr>
    </w:p>
    <w:p w14:paraId="52290BD3" w14:textId="77777777" w:rsidR="003A7D0F" w:rsidRPr="00AA6270" w:rsidRDefault="003A7D0F" w:rsidP="00AA6270">
      <w:pPr>
        <w:pStyle w:val="Standard"/>
        <w:rPr>
          <w:rFonts w:hint="eastAsia"/>
          <w:lang w:val="en-GB"/>
        </w:rPr>
      </w:pPr>
    </w:p>
    <w:tbl>
      <w:tblPr>
        <w:tblStyle w:val="TableGrid"/>
        <w:tblW w:w="923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0"/>
        <w:gridCol w:w="7460"/>
      </w:tblGrid>
      <w:tr w:rsidR="00AA6270" w:rsidRPr="00AA6270" w14:paraId="52B2E398" w14:textId="77777777" w:rsidTr="00AA6270">
        <w:trPr>
          <w:trHeight w:val="520"/>
        </w:trPr>
        <w:tc>
          <w:tcPr>
            <w:tcW w:w="9230" w:type="dxa"/>
            <w:gridSpan w:val="2"/>
            <w:shd w:val="clear" w:color="auto" w:fill="4A66AC" w:themeFill="accent1"/>
            <w:vAlign w:val="center"/>
          </w:tcPr>
          <w:p w14:paraId="03EA6860" w14:textId="08D54DBD" w:rsidR="00AA6270" w:rsidRPr="00AA6270" w:rsidRDefault="00AA6270" w:rsidP="00AA6270">
            <w:pPr>
              <w:pStyle w:val="Standard"/>
              <w:spacing w:before="0"/>
              <w:rPr>
                <w:rFonts w:hint="eastAsia"/>
                <w:b/>
                <w:lang w:val="en-GB"/>
              </w:rPr>
            </w:pPr>
            <w:r w:rsidRPr="00AA6270">
              <w:rPr>
                <w:b/>
                <w:lang w:val="en-GB"/>
              </w:rPr>
              <w:t>Day 2, July 5 (ROOM</w:t>
            </w:r>
            <w:r w:rsidR="00113C86">
              <w:rPr>
                <w:b/>
                <w:lang w:val="en-GB"/>
              </w:rPr>
              <w:t xml:space="preserve">: </w:t>
            </w:r>
            <w:r w:rsidRPr="00AA6270">
              <w:rPr>
                <w:b/>
                <w:lang w:val="ru-RU"/>
              </w:rPr>
              <w:t>2/434</w:t>
            </w:r>
            <w:r w:rsidRPr="00AA6270">
              <w:rPr>
                <w:b/>
                <w:lang w:val="en-GB"/>
              </w:rPr>
              <w:t>)</w:t>
            </w:r>
          </w:p>
        </w:tc>
      </w:tr>
      <w:tr w:rsidR="00AA6270" w:rsidRPr="00AA6270" w14:paraId="146DD18E" w14:textId="77777777" w:rsidTr="00AA6270">
        <w:trPr>
          <w:trHeight w:val="397"/>
        </w:trPr>
        <w:tc>
          <w:tcPr>
            <w:tcW w:w="1770" w:type="dxa"/>
            <w:shd w:val="clear" w:color="auto" w:fill="F2F2F2" w:themeFill="background1" w:themeFillShade="F2"/>
            <w:vAlign w:val="center"/>
          </w:tcPr>
          <w:p w14:paraId="33D22B51" w14:textId="77777777" w:rsidR="00AA6270" w:rsidRPr="00AA6270" w:rsidRDefault="00AA6270" w:rsidP="00AA6270">
            <w:pPr>
              <w:pStyle w:val="Standard"/>
              <w:spacing w:before="0"/>
              <w:rPr>
                <w:rFonts w:hint="eastAsia"/>
                <w:lang w:val="en-GB"/>
              </w:rPr>
            </w:pPr>
            <w:r w:rsidRPr="00AA6270">
              <w:rPr>
                <w:lang w:val="en-GB"/>
              </w:rPr>
              <w:t>09:00 – 10:30</w:t>
            </w:r>
          </w:p>
        </w:tc>
        <w:tc>
          <w:tcPr>
            <w:tcW w:w="7460" w:type="dxa"/>
            <w:shd w:val="clear" w:color="auto" w:fill="F2F2F2" w:themeFill="background1" w:themeFillShade="F2"/>
            <w:vAlign w:val="center"/>
          </w:tcPr>
          <w:p w14:paraId="20D487E3" w14:textId="77777777" w:rsidR="00AA6270" w:rsidRPr="00AA6270" w:rsidRDefault="00AA6270" w:rsidP="00AA6270">
            <w:pPr>
              <w:pStyle w:val="Standard"/>
              <w:spacing w:before="0"/>
              <w:rPr>
                <w:rFonts w:hint="eastAsia"/>
                <w:bCs/>
                <w:lang w:val="en-GB"/>
              </w:rPr>
            </w:pPr>
            <w:r w:rsidRPr="00AA6270">
              <w:rPr>
                <w:b/>
                <w:bCs/>
                <w:lang w:val="en-GB"/>
              </w:rPr>
              <w:t>Hands-on ETL on example datasets in Orange (part 2)</w:t>
            </w:r>
          </w:p>
        </w:tc>
      </w:tr>
      <w:tr w:rsidR="00AA6270" w:rsidRPr="00AA6270" w14:paraId="786269D8" w14:textId="77777777" w:rsidTr="00AA6270">
        <w:trPr>
          <w:trHeight w:val="397"/>
        </w:trPr>
        <w:tc>
          <w:tcPr>
            <w:tcW w:w="1770" w:type="dxa"/>
            <w:shd w:val="clear" w:color="auto" w:fill="FFFFFF" w:themeFill="background1"/>
            <w:vAlign w:val="center"/>
          </w:tcPr>
          <w:p w14:paraId="540CF001" w14:textId="77777777" w:rsidR="00AA6270" w:rsidRPr="00AA6270" w:rsidRDefault="00AA6270" w:rsidP="00AA6270">
            <w:pPr>
              <w:pStyle w:val="Standard"/>
              <w:spacing w:before="0"/>
              <w:rPr>
                <w:rFonts w:hint="eastAsia"/>
                <w:lang w:val="en-GB"/>
              </w:rPr>
            </w:pPr>
            <w:r w:rsidRPr="00AA6270">
              <w:rPr>
                <w:lang w:val="en-GB"/>
              </w:rPr>
              <w:t>10:30 – 11:00</w:t>
            </w:r>
          </w:p>
        </w:tc>
        <w:tc>
          <w:tcPr>
            <w:tcW w:w="7460" w:type="dxa"/>
            <w:shd w:val="clear" w:color="auto" w:fill="FFFFFF" w:themeFill="background1"/>
            <w:vAlign w:val="center"/>
          </w:tcPr>
          <w:p w14:paraId="0F6031C7" w14:textId="77777777" w:rsidR="00AA6270" w:rsidRPr="00AA6270" w:rsidRDefault="00AA6270" w:rsidP="00AA6270">
            <w:pPr>
              <w:pStyle w:val="Standard"/>
              <w:spacing w:before="0"/>
              <w:rPr>
                <w:rFonts w:hint="eastAsia"/>
                <w:bCs/>
                <w:lang w:val="en-GB"/>
              </w:rPr>
            </w:pPr>
            <w:r w:rsidRPr="00AA6270">
              <w:rPr>
                <w:lang w:val="en-GB"/>
              </w:rPr>
              <w:t>Short break</w:t>
            </w:r>
          </w:p>
        </w:tc>
      </w:tr>
      <w:tr w:rsidR="00AA6270" w:rsidRPr="00AA6270" w14:paraId="6CF7FFB7" w14:textId="77777777" w:rsidTr="00AA6270">
        <w:trPr>
          <w:trHeight w:val="397"/>
        </w:trPr>
        <w:tc>
          <w:tcPr>
            <w:tcW w:w="1770" w:type="dxa"/>
            <w:shd w:val="clear" w:color="auto" w:fill="F2F2F2" w:themeFill="background1" w:themeFillShade="F2"/>
            <w:vAlign w:val="center"/>
          </w:tcPr>
          <w:p w14:paraId="72837967" w14:textId="77777777" w:rsidR="00AA6270" w:rsidRPr="00AA6270" w:rsidRDefault="00AA6270" w:rsidP="00AA6270">
            <w:pPr>
              <w:pStyle w:val="Standard"/>
              <w:spacing w:before="0"/>
              <w:rPr>
                <w:rFonts w:hint="eastAsia"/>
                <w:lang w:val="en-GB"/>
              </w:rPr>
            </w:pPr>
            <w:r w:rsidRPr="00AA6270">
              <w:rPr>
                <w:lang w:val="en-GB"/>
              </w:rPr>
              <w:t>11:00 – 12:30</w:t>
            </w:r>
          </w:p>
        </w:tc>
        <w:tc>
          <w:tcPr>
            <w:tcW w:w="7460" w:type="dxa"/>
            <w:shd w:val="clear" w:color="auto" w:fill="F2F2F2" w:themeFill="background1" w:themeFillShade="F2"/>
            <w:vAlign w:val="center"/>
          </w:tcPr>
          <w:p w14:paraId="38D56106" w14:textId="77777777" w:rsidR="00AA6270" w:rsidRPr="00AA6270" w:rsidRDefault="00AA6270" w:rsidP="00AA6270">
            <w:pPr>
              <w:pStyle w:val="Standard"/>
              <w:spacing w:before="0"/>
              <w:rPr>
                <w:rFonts w:hint="eastAsia"/>
                <w:b/>
                <w:lang w:val="en-GB"/>
              </w:rPr>
            </w:pPr>
            <w:r w:rsidRPr="00AA6270">
              <w:rPr>
                <w:b/>
                <w:lang w:val="en-GB"/>
              </w:rPr>
              <w:t>Classification, model inspection and evaluation</w:t>
            </w:r>
          </w:p>
        </w:tc>
      </w:tr>
      <w:tr w:rsidR="00AA6270" w:rsidRPr="00AA6270" w14:paraId="72911BBD" w14:textId="77777777" w:rsidTr="00AA6270">
        <w:trPr>
          <w:trHeight w:val="397"/>
        </w:trPr>
        <w:tc>
          <w:tcPr>
            <w:tcW w:w="1770" w:type="dxa"/>
            <w:shd w:val="clear" w:color="auto" w:fill="FFFFFF" w:themeFill="background1"/>
            <w:vAlign w:val="center"/>
          </w:tcPr>
          <w:p w14:paraId="0119F5D6" w14:textId="77777777" w:rsidR="00AA6270" w:rsidRPr="00AA6270" w:rsidRDefault="00AA6270" w:rsidP="00AA6270">
            <w:pPr>
              <w:pStyle w:val="Standard"/>
              <w:spacing w:before="0"/>
              <w:rPr>
                <w:rFonts w:hint="eastAsia"/>
                <w:lang w:val="en-GB"/>
              </w:rPr>
            </w:pPr>
            <w:r w:rsidRPr="00AA6270">
              <w:rPr>
                <w:lang w:val="en-GB"/>
              </w:rPr>
              <w:t>12:30 – 14:00</w:t>
            </w:r>
          </w:p>
        </w:tc>
        <w:tc>
          <w:tcPr>
            <w:tcW w:w="7460" w:type="dxa"/>
            <w:shd w:val="clear" w:color="auto" w:fill="FFFFFF" w:themeFill="background1"/>
            <w:vAlign w:val="center"/>
          </w:tcPr>
          <w:p w14:paraId="5BF8CB03" w14:textId="77777777" w:rsidR="00AA6270" w:rsidRPr="00AA6270" w:rsidRDefault="00AA6270" w:rsidP="00AA6270">
            <w:pPr>
              <w:pStyle w:val="Standard"/>
              <w:spacing w:before="0"/>
              <w:rPr>
                <w:rFonts w:hint="eastAsia"/>
                <w:bCs/>
                <w:lang w:val="en-GB"/>
              </w:rPr>
            </w:pPr>
            <w:r w:rsidRPr="00AA6270">
              <w:rPr>
                <w:lang w:val="en-GB"/>
              </w:rPr>
              <w:t>Lunch break</w:t>
            </w:r>
          </w:p>
        </w:tc>
      </w:tr>
      <w:tr w:rsidR="00AA6270" w:rsidRPr="00AA6270" w14:paraId="017F8B0D" w14:textId="77777777" w:rsidTr="00AA6270">
        <w:trPr>
          <w:trHeight w:val="397"/>
        </w:trPr>
        <w:tc>
          <w:tcPr>
            <w:tcW w:w="1770" w:type="dxa"/>
            <w:shd w:val="clear" w:color="auto" w:fill="F2F2F2" w:themeFill="background1" w:themeFillShade="F2"/>
            <w:vAlign w:val="center"/>
          </w:tcPr>
          <w:p w14:paraId="43E20B4F" w14:textId="77777777" w:rsidR="00AA6270" w:rsidRPr="00AA6270" w:rsidRDefault="00AA6270" w:rsidP="00AA6270">
            <w:pPr>
              <w:pStyle w:val="Standard"/>
              <w:spacing w:before="0"/>
              <w:rPr>
                <w:rFonts w:hint="eastAsia"/>
                <w:lang w:val="en-GB"/>
              </w:rPr>
            </w:pPr>
            <w:r w:rsidRPr="00AA6270">
              <w:rPr>
                <w:lang w:val="en-GB"/>
              </w:rPr>
              <w:t>14:00 – 15:30</w:t>
            </w:r>
          </w:p>
        </w:tc>
        <w:tc>
          <w:tcPr>
            <w:tcW w:w="7460" w:type="dxa"/>
            <w:shd w:val="clear" w:color="auto" w:fill="F2F2F2" w:themeFill="background1" w:themeFillShade="F2"/>
            <w:vAlign w:val="center"/>
          </w:tcPr>
          <w:p w14:paraId="51D8B408" w14:textId="77777777" w:rsidR="00AA6270" w:rsidRPr="00AA6270" w:rsidRDefault="00AA6270" w:rsidP="00AA6270">
            <w:pPr>
              <w:pStyle w:val="Standard"/>
              <w:spacing w:before="0"/>
              <w:rPr>
                <w:rFonts w:hint="eastAsia"/>
                <w:b/>
                <w:bCs/>
                <w:lang w:val="en-GB"/>
              </w:rPr>
            </w:pPr>
            <w:r w:rsidRPr="00AA6270">
              <w:rPr>
                <w:b/>
                <w:bCs/>
                <w:lang w:val="en-GB"/>
              </w:rPr>
              <w:t>More classifiers, how to correctly perform test and score</w:t>
            </w:r>
          </w:p>
        </w:tc>
      </w:tr>
      <w:tr w:rsidR="00AA6270" w:rsidRPr="00AA6270" w14:paraId="54CEAA01" w14:textId="77777777" w:rsidTr="00AA6270">
        <w:trPr>
          <w:trHeight w:val="397"/>
        </w:trPr>
        <w:tc>
          <w:tcPr>
            <w:tcW w:w="1770" w:type="dxa"/>
            <w:shd w:val="clear" w:color="auto" w:fill="FFFFFF" w:themeFill="background1"/>
            <w:vAlign w:val="center"/>
          </w:tcPr>
          <w:p w14:paraId="150613AB" w14:textId="77777777" w:rsidR="00AA6270" w:rsidRPr="00AA6270" w:rsidRDefault="00AA6270" w:rsidP="00AA6270">
            <w:pPr>
              <w:pStyle w:val="Standard"/>
              <w:spacing w:before="0"/>
              <w:rPr>
                <w:rFonts w:hint="eastAsia"/>
                <w:lang w:val="en-GB"/>
              </w:rPr>
            </w:pPr>
            <w:r w:rsidRPr="00AA6270">
              <w:rPr>
                <w:lang w:val="en-GB"/>
              </w:rPr>
              <w:t>15:30 – 16:00</w:t>
            </w:r>
          </w:p>
        </w:tc>
        <w:tc>
          <w:tcPr>
            <w:tcW w:w="7460" w:type="dxa"/>
            <w:shd w:val="clear" w:color="auto" w:fill="FFFFFF" w:themeFill="background1"/>
            <w:vAlign w:val="center"/>
          </w:tcPr>
          <w:p w14:paraId="252D4577" w14:textId="77777777" w:rsidR="00AA6270" w:rsidRPr="00AA6270" w:rsidRDefault="00AA6270" w:rsidP="00AA6270">
            <w:pPr>
              <w:pStyle w:val="Standard"/>
              <w:spacing w:before="0"/>
              <w:rPr>
                <w:rFonts w:hint="eastAsia"/>
                <w:lang w:val="en-GB"/>
              </w:rPr>
            </w:pPr>
            <w:r w:rsidRPr="00AA6270">
              <w:rPr>
                <w:lang w:val="en-GB"/>
              </w:rPr>
              <w:t>Short break</w:t>
            </w:r>
          </w:p>
        </w:tc>
      </w:tr>
      <w:tr w:rsidR="00AA6270" w:rsidRPr="00AA6270" w14:paraId="1FCF584E" w14:textId="77777777" w:rsidTr="00AA6270">
        <w:trPr>
          <w:trHeight w:val="397"/>
        </w:trPr>
        <w:tc>
          <w:tcPr>
            <w:tcW w:w="1770" w:type="dxa"/>
            <w:shd w:val="clear" w:color="auto" w:fill="F2F2F2" w:themeFill="background1" w:themeFillShade="F2"/>
            <w:vAlign w:val="center"/>
          </w:tcPr>
          <w:p w14:paraId="175CBA4D" w14:textId="77777777" w:rsidR="00AA6270" w:rsidRPr="00AA6270" w:rsidRDefault="00AA6270" w:rsidP="00AA6270">
            <w:pPr>
              <w:pStyle w:val="Standard"/>
              <w:spacing w:before="0"/>
              <w:rPr>
                <w:rFonts w:hint="eastAsia"/>
                <w:lang w:val="en-GB"/>
              </w:rPr>
            </w:pPr>
            <w:r w:rsidRPr="00AA6270">
              <w:rPr>
                <w:lang w:val="en-GB"/>
              </w:rPr>
              <w:t>16:00 – 17:30</w:t>
            </w:r>
          </w:p>
        </w:tc>
        <w:tc>
          <w:tcPr>
            <w:tcW w:w="7460" w:type="dxa"/>
            <w:shd w:val="clear" w:color="auto" w:fill="F2F2F2" w:themeFill="background1" w:themeFillShade="F2"/>
            <w:vAlign w:val="center"/>
          </w:tcPr>
          <w:p w14:paraId="5B63D42B" w14:textId="77777777" w:rsidR="00AA6270" w:rsidRPr="00AA6270" w:rsidRDefault="00AA6270" w:rsidP="00AA6270">
            <w:pPr>
              <w:pStyle w:val="Standard"/>
              <w:spacing w:before="0"/>
              <w:rPr>
                <w:rFonts w:hint="eastAsia"/>
                <w:b/>
                <w:bCs/>
                <w:lang w:val="en-GB"/>
              </w:rPr>
            </w:pPr>
            <w:r w:rsidRPr="00AA6270">
              <w:rPr>
                <w:b/>
                <w:bCs/>
                <w:lang w:val="en-GB"/>
              </w:rPr>
              <w:t>ELBA – meetings</w:t>
            </w:r>
          </w:p>
        </w:tc>
      </w:tr>
    </w:tbl>
    <w:p w14:paraId="707B6447" w14:textId="0BB77AF2" w:rsidR="00AA6270" w:rsidRDefault="00AA6270" w:rsidP="00AA6270">
      <w:pPr>
        <w:pStyle w:val="Standard"/>
        <w:rPr>
          <w:lang w:val="en-GB"/>
        </w:rPr>
      </w:pPr>
    </w:p>
    <w:p w14:paraId="18F43F81" w14:textId="77777777" w:rsidR="003A7D0F" w:rsidRPr="00AA6270" w:rsidRDefault="003A7D0F" w:rsidP="00AA6270">
      <w:pPr>
        <w:pStyle w:val="Standard"/>
        <w:rPr>
          <w:rFonts w:hint="eastAsia"/>
          <w:lang w:val="en-GB"/>
        </w:rPr>
      </w:pPr>
    </w:p>
    <w:tbl>
      <w:tblPr>
        <w:tblStyle w:val="TableGrid"/>
        <w:tblW w:w="923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0"/>
        <w:gridCol w:w="7460"/>
      </w:tblGrid>
      <w:tr w:rsidR="00AA6270" w:rsidRPr="00AA6270" w14:paraId="76BCF0E7" w14:textId="77777777" w:rsidTr="00AA6270">
        <w:trPr>
          <w:trHeight w:val="520"/>
        </w:trPr>
        <w:tc>
          <w:tcPr>
            <w:tcW w:w="9230" w:type="dxa"/>
            <w:gridSpan w:val="2"/>
            <w:shd w:val="clear" w:color="auto" w:fill="4A66AC" w:themeFill="accent1"/>
            <w:vAlign w:val="center"/>
          </w:tcPr>
          <w:p w14:paraId="48C2DD9F" w14:textId="7A1411B7" w:rsidR="00AA6270" w:rsidRPr="00AA6270" w:rsidRDefault="00AA6270" w:rsidP="00AA6270">
            <w:pPr>
              <w:pStyle w:val="Standard"/>
              <w:spacing w:before="0"/>
              <w:rPr>
                <w:rFonts w:hint="eastAsia"/>
                <w:b/>
                <w:lang w:val="en-GB"/>
              </w:rPr>
            </w:pPr>
            <w:r w:rsidRPr="00AA6270">
              <w:rPr>
                <w:b/>
                <w:lang w:val="en-GB"/>
              </w:rPr>
              <w:t xml:space="preserve">Day 3, July 6 (ROOM: </w:t>
            </w:r>
            <w:r w:rsidRPr="00AA6270">
              <w:rPr>
                <w:b/>
                <w:lang w:val="ru-RU"/>
              </w:rPr>
              <w:t>2/434</w:t>
            </w:r>
            <w:r w:rsidRPr="00AA6270">
              <w:rPr>
                <w:b/>
                <w:lang w:val="en-GB"/>
              </w:rPr>
              <w:t>)</w:t>
            </w:r>
          </w:p>
        </w:tc>
      </w:tr>
      <w:tr w:rsidR="00AA6270" w:rsidRPr="00AA6270" w14:paraId="46D24CF0" w14:textId="77777777" w:rsidTr="00AA6270">
        <w:trPr>
          <w:trHeight w:val="397"/>
        </w:trPr>
        <w:tc>
          <w:tcPr>
            <w:tcW w:w="1770" w:type="dxa"/>
            <w:shd w:val="clear" w:color="auto" w:fill="F2F2F2" w:themeFill="background1" w:themeFillShade="F2"/>
            <w:vAlign w:val="center"/>
          </w:tcPr>
          <w:p w14:paraId="4972CD72" w14:textId="77777777" w:rsidR="00AA6270" w:rsidRPr="00AA6270" w:rsidRDefault="00AA6270" w:rsidP="00AA6270">
            <w:pPr>
              <w:pStyle w:val="Standard"/>
              <w:spacing w:before="0"/>
              <w:rPr>
                <w:rFonts w:hint="eastAsia"/>
                <w:lang w:val="en-GB"/>
              </w:rPr>
            </w:pPr>
            <w:r w:rsidRPr="00AA6270">
              <w:rPr>
                <w:lang w:val="en-GB"/>
              </w:rPr>
              <w:t>09:00 – 10:30</w:t>
            </w:r>
          </w:p>
        </w:tc>
        <w:tc>
          <w:tcPr>
            <w:tcW w:w="7460" w:type="dxa"/>
            <w:shd w:val="clear" w:color="auto" w:fill="F2F2F2" w:themeFill="background1" w:themeFillShade="F2"/>
            <w:vAlign w:val="center"/>
          </w:tcPr>
          <w:p w14:paraId="54406E3F" w14:textId="77777777" w:rsidR="00AA6270" w:rsidRPr="00AA6270" w:rsidRDefault="00AA6270" w:rsidP="00AA6270">
            <w:pPr>
              <w:pStyle w:val="Standard"/>
              <w:spacing w:before="0"/>
              <w:rPr>
                <w:rFonts w:hint="eastAsia"/>
                <w:b/>
                <w:bCs/>
                <w:lang w:val="en-GB"/>
              </w:rPr>
            </w:pPr>
            <w:r w:rsidRPr="00AA6270">
              <w:rPr>
                <w:b/>
                <w:bCs/>
                <w:lang w:val="en-GB"/>
              </w:rPr>
              <w:t>Clustering – k-means and hierarchical</w:t>
            </w:r>
          </w:p>
        </w:tc>
      </w:tr>
      <w:tr w:rsidR="00AA6270" w:rsidRPr="00AA6270" w14:paraId="25BEE049" w14:textId="77777777" w:rsidTr="00AA6270">
        <w:trPr>
          <w:trHeight w:val="397"/>
        </w:trPr>
        <w:tc>
          <w:tcPr>
            <w:tcW w:w="1770" w:type="dxa"/>
            <w:shd w:val="clear" w:color="auto" w:fill="auto"/>
            <w:vAlign w:val="center"/>
          </w:tcPr>
          <w:p w14:paraId="0CDE7C2A" w14:textId="77777777" w:rsidR="00AA6270" w:rsidRPr="00AA6270" w:rsidRDefault="00AA6270" w:rsidP="00AA6270">
            <w:pPr>
              <w:pStyle w:val="Standard"/>
              <w:spacing w:before="0"/>
              <w:rPr>
                <w:rFonts w:hint="eastAsia"/>
                <w:lang w:val="en-GB"/>
              </w:rPr>
            </w:pPr>
            <w:r w:rsidRPr="00AA6270">
              <w:rPr>
                <w:lang w:val="en-GB"/>
              </w:rPr>
              <w:t>10:30 – 11:00</w:t>
            </w:r>
          </w:p>
        </w:tc>
        <w:tc>
          <w:tcPr>
            <w:tcW w:w="7460" w:type="dxa"/>
            <w:shd w:val="clear" w:color="auto" w:fill="auto"/>
            <w:vAlign w:val="center"/>
          </w:tcPr>
          <w:p w14:paraId="4E4E1D17" w14:textId="77777777" w:rsidR="00AA6270" w:rsidRPr="00AA6270" w:rsidRDefault="00AA6270" w:rsidP="00AA6270">
            <w:pPr>
              <w:pStyle w:val="Standard"/>
              <w:spacing w:before="0"/>
              <w:rPr>
                <w:rFonts w:hint="eastAsia"/>
                <w:lang w:val="en-GB"/>
              </w:rPr>
            </w:pPr>
            <w:r w:rsidRPr="00AA6270">
              <w:rPr>
                <w:lang w:val="en-GB"/>
              </w:rPr>
              <w:t>Short break</w:t>
            </w:r>
          </w:p>
        </w:tc>
      </w:tr>
      <w:tr w:rsidR="00AA6270" w:rsidRPr="00AA6270" w14:paraId="21CAD397" w14:textId="77777777" w:rsidTr="00AA6270">
        <w:trPr>
          <w:trHeight w:val="397"/>
        </w:trPr>
        <w:tc>
          <w:tcPr>
            <w:tcW w:w="1770" w:type="dxa"/>
            <w:shd w:val="clear" w:color="auto" w:fill="F2F2F2" w:themeFill="background1" w:themeFillShade="F2"/>
            <w:vAlign w:val="center"/>
          </w:tcPr>
          <w:p w14:paraId="26AF1DB3" w14:textId="77777777" w:rsidR="00AA6270" w:rsidRPr="00AA6270" w:rsidRDefault="00AA6270" w:rsidP="00AA6270">
            <w:pPr>
              <w:pStyle w:val="Standard"/>
              <w:spacing w:before="0"/>
              <w:rPr>
                <w:rFonts w:hint="eastAsia"/>
                <w:lang w:val="en-GB"/>
              </w:rPr>
            </w:pPr>
            <w:r w:rsidRPr="00AA6270">
              <w:rPr>
                <w:lang w:val="en-GB"/>
              </w:rPr>
              <w:t>11:00 – 12:30</w:t>
            </w:r>
          </w:p>
        </w:tc>
        <w:tc>
          <w:tcPr>
            <w:tcW w:w="7460" w:type="dxa"/>
            <w:shd w:val="clear" w:color="auto" w:fill="F2F2F2" w:themeFill="background1" w:themeFillShade="F2"/>
            <w:vAlign w:val="center"/>
          </w:tcPr>
          <w:p w14:paraId="271312F4" w14:textId="77777777" w:rsidR="00AA6270" w:rsidRPr="00AA6270" w:rsidRDefault="00AA6270" w:rsidP="00AA6270">
            <w:pPr>
              <w:pStyle w:val="Standard"/>
              <w:spacing w:before="0"/>
              <w:rPr>
                <w:rFonts w:hint="eastAsia"/>
                <w:b/>
                <w:bCs/>
                <w:lang w:val="en-GB"/>
              </w:rPr>
            </w:pPr>
            <w:r w:rsidRPr="00AA6270">
              <w:rPr>
                <w:b/>
                <w:bCs/>
                <w:lang w:val="en-GB"/>
              </w:rPr>
              <w:t>Linear regression, regularization and nearest neighbours</w:t>
            </w:r>
          </w:p>
        </w:tc>
      </w:tr>
      <w:tr w:rsidR="00AA6270" w:rsidRPr="00AA6270" w14:paraId="2BA79124" w14:textId="77777777" w:rsidTr="00AA6270">
        <w:trPr>
          <w:trHeight w:val="397"/>
        </w:trPr>
        <w:tc>
          <w:tcPr>
            <w:tcW w:w="1770" w:type="dxa"/>
            <w:shd w:val="clear" w:color="auto" w:fill="auto"/>
            <w:vAlign w:val="center"/>
          </w:tcPr>
          <w:p w14:paraId="7D23FD20" w14:textId="77777777" w:rsidR="00AA6270" w:rsidRPr="00AA6270" w:rsidRDefault="00AA6270" w:rsidP="00AA6270">
            <w:pPr>
              <w:pStyle w:val="Standard"/>
              <w:spacing w:before="0"/>
              <w:rPr>
                <w:rFonts w:hint="eastAsia"/>
                <w:lang w:val="en-GB"/>
              </w:rPr>
            </w:pPr>
            <w:r w:rsidRPr="00AA6270">
              <w:rPr>
                <w:lang w:val="en-GB"/>
              </w:rPr>
              <w:t>12:30 – 14:00</w:t>
            </w:r>
          </w:p>
        </w:tc>
        <w:tc>
          <w:tcPr>
            <w:tcW w:w="7460" w:type="dxa"/>
            <w:shd w:val="clear" w:color="auto" w:fill="auto"/>
            <w:vAlign w:val="center"/>
          </w:tcPr>
          <w:p w14:paraId="68B2BA72" w14:textId="77777777" w:rsidR="00AA6270" w:rsidRPr="00AA6270" w:rsidRDefault="00AA6270" w:rsidP="00AA6270">
            <w:pPr>
              <w:pStyle w:val="Standard"/>
              <w:spacing w:before="0"/>
              <w:rPr>
                <w:rFonts w:hint="eastAsia"/>
                <w:lang w:val="en-GB"/>
              </w:rPr>
            </w:pPr>
            <w:r w:rsidRPr="00AA6270">
              <w:rPr>
                <w:lang w:val="en-GB"/>
              </w:rPr>
              <w:t>Lunch break</w:t>
            </w:r>
          </w:p>
        </w:tc>
      </w:tr>
      <w:tr w:rsidR="00AA6270" w:rsidRPr="00AA6270" w14:paraId="5D32F4DB" w14:textId="77777777" w:rsidTr="00AA6270">
        <w:trPr>
          <w:trHeight w:val="397"/>
        </w:trPr>
        <w:tc>
          <w:tcPr>
            <w:tcW w:w="1770" w:type="dxa"/>
            <w:shd w:val="clear" w:color="auto" w:fill="F2F2F2" w:themeFill="background1" w:themeFillShade="F2"/>
            <w:vAlign w:val="center"/>
          </w:tcPr>
          <w:p w14:paraId="5677D0DE" w14:textId="77777777" w:rsidR="00AA6270" w:rsidRPr="00AA6270" w:rsidRDefault="00AA6270" w:rsidP="00AA6270">
            <w:pPr>
              <w:pStyle w:val="Standard"/>
              <w:spacing w:before="0"/>
              <w:rPr>
                <w:rFonts w:hint="eastAsia"/>
                <w:lang w:val="en-GB"/>
              </w:rPr>
            </w:pPr>
            <w:r w:rsidRPr="00AA6270">
              <w:rPr>
                <w:lang w:val="en-GB"/>
              </w:rPr>
              <w:t>14:00 – 15:30</w:t>
            </w:r>
          </w:p>
        </w:tc>
        <w:tc>
          <w:tcPr>
            <w:tcW w:w="7460" w:type="dxa"/>
            <w:shd w:val="clear" w:color="auto" w:fill="F2F2F2" w:themeFill="background1" w:themeFillShade="F2"/>
            <w:vAlign w:val="center"/>
          </w:tcPr>
          <w:p w14:paraId="4D94B6BB" w14:textId="77777777" w:rsidR="00AA6270" w:rsidRPr="00AA6270" w:rsidRDefault="00AA6270" w:rsidP="00AA6270">
            <w:pPr>
              <w:pStyle w:val="Standard"/>
              <w:spacing w:before="0"/>
              <w:rPr>
                <w:rFonts w:hint="eastAsia"/>
                <w:b/>
                <w:bCs/>
                <w:lang w:val="en-GB"/>
              </w:rPr>
            </w:pPr>
            <w:r w:rsidRPr="00AA6270">
              <w:rPr>
                <w:b/>
                <w:bCs/>
                <w:lang w:val="en-GB"/>
              </w:rPr>
              <w:t>Add-ons in Orange</w:t>
            </w:r>
          </w:p>
        </w:tc>
      </w:tr>
      <w:tr w:rsidR="00AA6270" w:rsidRPr="00AA6270" w14:paraId="68279856" w14:textId="77777777" w:rsidTr="00AA6270">
        <w:trPr>
          <w:trHeight w:val="397"/>
        </w:trPr>
        <w:tc>
          <w:tcPr>
            <w:tcW w:w="1770" w:type="dxa"/>
            <w:shd w:val="clear" w:color="auto" w:fill="auto"/>
            <w:vAlign w:val="center"/>
          </w:tcPr>
          <w:p w14:paraId="06E855FF" w14:textId="77777777" w:rsidR="00AA6270" w:rsidRPr="00AA6270" w:rsidRDefault="00AA6270" w:rsidP="00AA6270">
            <w:pPr>
              <w:pStyle w:val="Standard"/>
              <w:spacing w:before="0"/>
              <w:rPr>
                <w:rFonts w:hint="eastAsia"/>
                <w:lang w:val="en-GB"/>
              </w:rPr>
            </w:pPr>
            <w:r w:rsidRPr="00AA6270">
              <w:rPr>
                <w:lang w:val="en-GB"/>
              </w:rPr>
              <w:t>15:30 – 16:00</w:t>
            </w:r>
          </w:p>
        </w:tc>
        <w:tc>
          <w:tcPr>
            <w:tcW w:w="7460" w:type="dxa"/>
            <w:shd w:val="clear" w:color="auto" w:fill="auto"/>
            <w:vAlign w:val="center"/>
          </w:tcPr>
          <w:p w14:paraId="1A37C259" w14:textId="77777777" w:rsidR="00AA6270" w:rsidRPr="00AA6270" w:rsidRDefault="00AA6270" w:rsidP="00AA6270">
            <w:pPr>
              <w:pStyle w:val="Standard"/>
              <w:spacing w:before="0"/>
              <w:rPr>
                <w:rFonts w:hint="eastAsia"/>
                <w:lang w:val="en-GB"/>
              </w:rPr>
            </w:pPr>
            <w:r w:rsidRPr="00AA6270">
              <w:rPr>
                <w:lang w:val="en-GB"/>
              </w:rPr>
              <w:t>Short break</w:t>
            </w:r>
          </w:p>
        </w:tc>
      </w:tr>
      <w:tr w:rsidR="00AA6270" w:rsidRPr="00AA6270" w14:paraId="1D375E34" w14:textId="77777777" w:rsidTr="00AA6270">
        <w:trPr>
          <w:trHeight w:val="397"/>
        </w:trPr>
        <w:tc>
          <w:tcPr>
            <w:tcW w:w="1770" w:type="dxa"/>
            <w:shd w:val="clear" w:color="auto" w:fill="F2F2F2" w:themeFill="background1" w:themeFillShade="F2"/>
            <w:vAlign w:val="center"/>
          </w:tcPr>
          <w:p w14:paraId="520C0A6F" w14:textId="77777777" w:rsidR="00AA6270" w:rsidRPr="00AA6270" w:rsidRDefault="00AA6270" w:rsidP="00AA6270">
            <w:pPr>
              <w:pStyle w:val="Standard"/>
              <w:spacing w:before="0"/>
              <w:rPr>
                <w:rFonts w:hint="eastAsia"/>
                <w:lang w:val="en-GB"/>
              </w:rPr>
            </w:pPr>
            <w:r w:rsidRPr="00AA6270">
              <w:rPr>
                <w:lang w:val="en-GB"/>
              </w:rPr>
              <w:t>16:00 – 17:30</w:t>
            </w:r>
          </w:p>
        </w:tc>
        <w:tc>
          <w:tcPr>
            <w:tcW w:w="7460" w:type="dxa"/>
            <w:shd w:val="clear" w:color="auto" w:fill="F2F2F2" w:themeFill="background1" w:themeFillShade="F2"/>
            <w:vAlign w:val="center"/>
          </w:tcPr>
          <w:p w14:paraId="32F93372" w14:textId="77777777" w:rsidR="00AA6270" w:rsidRPr="00AA6270" w:rsidRDefault="00AA6270" w:rsidP="00AA6270">
            <w:pPr>
              <w:pStyle w:val="Standard"/>
              <w:spacing w:before="0"/>
              <w:rPr>
                <w:rFonts w:hint="eastAsia"/>
                <w:lang w:val="en-GB"/>
              </w:rPr>
            </w:pPr>
            <w:r w:rsidRPr="00AA6270">
              <w:rPr>
                <w:b/>
                <w:bCs/>
                <w:lang w:val="en-GB"/>
              </w:rPr>
              <w:t>ELBA – meetings</w:t>
            </w:r>
          </w:p>
        </w:tc>
      </w:tr>
    </w:tbl>
    <w:p w14:paraId="7025B6CC" w14:textId="6D34E412" w:rsidR="00AA6270" w:rsidRDefault="00AA6270" w:rsidP="00AA6270">
      <w:pPr>
        <w:pStyle w:val="Standard"/>
        <w:rPr>
          <w:lang w:val="en-GB"/>
        </w:rPr>
      </w:pPr>
    </w:p>
    <w:p w14:paraId="211E66D3" w14:textId="265B6FDD" w:rsidR="003A7D0F" w:rsidRDefault="003A7D0F" w:rsidP="00AA6270">
      <w:pPr>
        <w:pStyle w:val="Standard"/>
        <w:rPr>
          <w:lang w:val="en-GB"/>
        </w:rPr>
      </w:pPr>
    </w:p>
    <w:p w14:paraId="1CDF4881" w14:textId="77777777" w:rsidR="003A7D0F" w:rsidRPr="00AA6270" w:rsidRDefault="003A7D0F" w:rsidP="00AA6270">
      <w:pPr>
        <w:pStyle w:val="Standard"/>
        <w:rPr>
          <w:rFonts w:hint="eastAsia"/>
          <w:lang w:val="en-GB"/>
        </w:rPr>
      </w:pPr>
    </w:p>
    <w:tbl>
      <w:tblPr>
        <w:tblStyle w:val="TableGrid"/>
        <w:tblW w:w="923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0"/>
        <w:gridCol w:w="7460"/>
      </w:tblGrid>
      <w:tr w:rsidR="00AA6270" w:rsidRPr="00AA6270" w14:paraId="1D87C1C9" w14:textId="77777777" w:rsidTr="00AA6270">
        <w:trPr>
          <w:trHeight w:val="520"/>
        </w:trPr>
        <w:tc>
          <w:tcPr>
            <w:tcW w:w="9230" w:type="dxa"/>
            <w:gridSpan w:val="2"/>
            <w:shd w:val="clear" w:color="auto" w:fill="4A66AC" w:themeFill="accent1"/>
            <w:vAlign w:val="center"/>
          </w:tcPr>
          <w:p w14:paraId="71E29C01" w14:textId="6EF89350" w:rsidR="00AA6270" w:rsidRPr="00AA6270" w:rsidRDefault="00AA6270" w:rsidP="00AA6270">
            <w:pPr>
              <w:pStyle w:val="Standard"/>
              <w:spacing w:before="0"/>
              <w:rPr>
                <w:rFonts w:hint="eastAsia"/>
                <w:b/>
                <w:lang w:val="en-GB"/>
              </w:rPr>
            </w:pPr>
            <w:r w:rsidRPr="00AA6270">
              <w:rPr>
                <w:b/>
                <w:lang w:val="en-GB"/>
              </w:rPr>
              <w:lastRenderedPageBreak/>
              <w:t xml:space="preserve">Day 4, July 7 (ROOM: </w:t>
            </w:r>
            <w:r w:rsidRPr="00AA6270">
              <w:rPr>
                <w:b/>
                <w:lang w:val="ru-RU"/>
              </w:rPr>
              <w:t>2/434</w:t>
            </w:r>
            <w:r w:rsidRPr="00AA6270">
              <w:rPr>
                <w:b/>
                <w:lang w:val="en-GB"/>
              </w:rPr>
              <w:t>)</w:t>
            </w:r>
          </w:p>
        </w:tc>
      </w:tr>
      <w:tr w:rsidR="00AA6270" w:rsidRPr="00AA6270" w14:paraId="6B58DD0D" w14:textId="77777777" w:rsidTr="00AA6270">
        <w:trPr>
          <w:trHeight w:val="397"/>
        </w:trPr>
        <w:tc>
          <w:tcPr>
            <w:tcW w:w="1770" w:type="dxa"/>
            <w:shd w:val="clear" w:color="auto" w:fill="F2F2F2" w:themeFill="background1" w:themeFillShade="F2"/>
            <w:vAlign w:val="center"/>
          </w:tcPr>
          <w:p w14:paraId="7C21F363" w14:textId="77777777" w:rsidR="00AA6270" w:rsidRPr="00AA6270" w:rsidRDefault="00AA6270" w:rsidP="00AA6270">
            <w:pPr>
              <w:pStyle w:val="Standard"/>
              <w:spacing w:before="0"/>
              <w:rPr>
                <w:rFonts w:hint="eastAsia"/>
                <w:lang w:val="en-GB"/>
              </w:rPr>
            </w:pPr>
            <w:r w:rsidRPr="00AA6270">
              <w:rPr>
                <w:lang w:val="en-GB"/>
              </w:rPr>
              <w:t>09:00 – 10:30</w:t>
            </w:r>
          </w:p>
        </w:tc>
        <w:tc>
          <w:tcPr>
            <w:tcW w:w="7460" w:type="dxa"/>
            <w:shd w:val="clear" w:color="auto" w:fill="F2F2F2" w:themeFill="background1" w:themeFillShade="F2"/>
            <w:vAlign w:val="center"/>
          </w:tcPr>
          <w:p w14:paraId="3D832616" w14:textId="77777777" w:rsidR="00AA6270" w:rsidRPr="00AA6270" w:rsidRDefault="00AA6270" w:rsidP="00AA6270">
            <w:pPr>
              <w:pStyle w:val="Standard"/>
              <w:spacing w:before="0"/>
              <w:rPr>
                <w:rFonts w:hint="eastAsia"/>
                <w:lang w:val="en-GB"/>
              </w:rPr>
            </w:pPr>
            <w:r w:rsidRPr="00AA6270">
              <w:rPr>
                <w:b/>
                <w:bCs/>
                <w:lang w:val="en-GB"/>
              </w:rPr>
              <w:t>Working with image data in Orange (part 1)</w:t>
            </w:r>
          </w:p>
        </w:tc>
      </w:tr>
      <w:tr w:rsidR="00AA6270" w:rsidRPr="00AA6270" w14:paraId="775DE8DC" w14:textId="77777777" w:rsidTr="00AA6270">
        <w:trPr>
          <w:trHeight w:val="397"/>
        </w:trPr>
        <w:tc>
          <w:tcPr>
            <w:tcW w:w="1770" w:type="dxa"/>
            <w:shd w:val="clear" w:color="auto" w:fill="auto"/>
            <w:vAlign w:val="center"/>
          </w:tcPr>
          <w:p w14:paraId="4B252B5E" w14:textId="77777777" w:rsidR="00AA6270" w:rsidRPr="00AA6270" w:rsidRDefault="00AA6270" w:rsidP="00AA6270">
            <w:pPr>
              <w:pStyle w:val="Standard"/>
              <w:spacing w:before="0"/>
              <w:rPr>
                <w:rFonts w:hint="eastAsia"/>
                <w:lang w:val="en-GB"/>
              </w:rPr>
            </w:pPr>
            <w:r w:rsidRPr="00AA6270">
              <w:rPr>
                <w:lang w:val="en-GB"/>
              </w:rPr>
              <w:t>10:30 – 11:00</w:t>
            </w:r>
          </w:p>
        </w:tc>
        <w:tc>
          <w:tcPr>
            <w:tcW w:w="7460" w:type="dxa"/>
            <w:shd w:val="clear" w:color="auto" w:fill="auto"/>
            <w:vAlign w:val="center"/>
          </w:tcPr>
          <w:p w14:paraId="6BFD817F" w14:textId="77777777" w:rsidR="00AA6270" w:rsidRPr="00AA6270" w:rsidRDefault="00AA6270" w:rsidP="00AA6270">
            <w:pPr>
              <w:pStyle w:val="Standard"/>
              <w:spacing w:before="0"/>
              <w:rPr>
                <w:rFonts w:hint="eastAsia"/>
                <w:lang w:val="en-GB"/>
              </w:rPr>
            </w:pPr>
            <w:r w:rsidRPr="00AA6270">
              <w:rPr>
                <w:lang w:val="en-GB"/>
              </w:rPr>
              <w:t>Short break</w:t>
            </w:r>
          </w:p>
        </w:tc>
      </w:tr>
      <w:tr w:rsidR="00AA6270" w:rsidRPr="00AA6270" w14:paraId="18761B7C" w14:textId="77777777" w:rsidTr="00AA6270">
        <w:trPr>
          <w:trHeight w:val="397"/>
        </w:trPr>
        <w:tc>
          <w:tcPr>
            <w:tcW w:w="1770" w:type="dxa"/>
            <w:shd w:val="clear" w:color="auto" w:fill="F2F2F2" w:themeFill="background1" w:themeFillShade="F2"/>
            <w:vAlign w:val="center"/>
          </w:tcPr>
          <w:p w14:paraId="68BB2659" w14:textId="77777777" w:rsidR="00AA6270" w:rsidRPr="00AA6270" w:rsidRDefault="00AA6270" w:rsidP="00AA6270">
            <w:pPr>
              <w:pStyle w:val="Standard"/>
              <w:spacing w:before="0"/>
              <w:rPr>
                <w:rFonts w:hint="eastAsia"/>
                <w:lang w:val="en-GB"/>
              </w:rPr>
            </w:pPr>
            <w:r w:rsidRPr="00AA6270">
              <w:rPr>
                <w:lang w:val="en-GB"/>
              </w:rPr>
              <w:t>11:00 – 12:30</w:t>
            </w:r>
          </w:p>
        </w:tc>
        <w:tc>
          <w:tcPr>
            <w:tcW w:w="7460" w:type="dxa"/>
            <w:shd w:val="clear" w:color="auto" w:fill="F2F2F2" w:themeFill="background1" w:themeFillShade="F2"/>
            <w:vAlign w:val="center"/>
          </w:tcPr>
          <w:p w14:paraId="6EBB09DB" w14:textId="77777777" w:rsidR="00AA6270" w:rsidRPr="00AA6270" w:rsidRDefault="00AA6270" w:rsidP="00AA6270">
            <w:pPr>
              <w:pStyle w:val="Standard"/>
              <w:spacing w:before="0"/>
              <w:rPr>
                <w:rFonts w:hint="eastAsia"/>
                <w:b/>
                <w:bCs/>
                <w:lang w:val="en-GB"/>
              </w:rPr>
            </w:pPr>
            <w:r w:rsidRPr="00AA6270">
              <w:rPr>
                <w:b/>
                <w:bCs/>
                <w:lang w:val="en-GB"/>
              </w:rPr>
              <w:t>Working with image data in Orange (part 2)</w:t>
            </w:r>
          </w:p>
        </w:tc>
      </w:tr>
      <w:tr w:rsidR="00AA6270" w:rsidRPr="00AA6270" w14:paraId="255195F7" w14:textId="77777777" w:rsidTr="00AA6270">
        <w:trPr>
          <w:trHeight w:val="397"/>
        </w:trPr>
        <w:tc>
          <w:tcPr>
            <w:tcW w:w="1770" w:type="dxa"/>
            <w:shd w:val="clear" w:color="auto" w:fill="auto"/>
            <w:vAlign w:val="center"/>
          </w:tcPr>
          <w:p w14:paraId="06092085" w14:textId="77777777" w:rsidR="00AA6270" w:rsidRPr="00AA6270" w:rsidRDefault="00AA6270" w:rsidP="00AA6270">
            <w:pPr>
              <w:pStyle w:val="Standard"/>
              <w:spacing w:before="0"/>
              <w:rPr>
                <w:rFonts w:hint="eastAsia"/>
                <w:lang w:val="en-GB"/>
              </w:rPr>
            </w:pPr>
            <w:r w:rsidRPr="00AA6270">
              <w:rPr>
                <w:lang w:val="en-GB"/>
              </w:rPr>
              <w:t>12:30 – 14:00</w:t>
            </w:r>
          </w:p>
        </w:tc>
        <w:tc>
          <w:tcPr>
            <w:tcW w:w="7460" w:type="dxa"/>
            <w:shd w:val="clear" w:color="auto" w:fill="auto"/>
            <w:vAlign w:val="center"/>
          </w:tcPr>
          <w:p w14:paraId="273131D6" w14:textId="77777777" w:rsidR="00AA6270" w:rsidRPr="00AA6270" w:rsidRDefault="00AA6270" w:rsidP="00AA6270">
            <w:pPr>
              <w:pStyle w:val="Standard"/>
              <w:spacing w:before="0"/>
              <w:rPr>
                <w:rFonts w:hint="eastAsia"/>
                <w:lang w:val="en-GB"/>
              </w:rPr>
            </w:pPr>
            <w:r w:rsidRPr="00AA6270">
              <w:rPr>
                <w:lang w:val="en-GB"/>
              </w:rPr>
              <w:t>Lunch break</w:t>
            </w:r>
          </w:p>
        </w:tc>
      </w:tr>
      <w:tr w:rsidR="00AA6270" w:rsidRPr="00AA6270" w14:paraId="141080D6" w14:textId="77777777" w:rsidTr="00AA6270">
        <w:trPr>
          <w:trHeight w:val="397"/>
        </w:trPr>
        <w:tc>
          <w:tcPr>
            <w:tcW w:w="1770" w:type="dxa"/>
            <w:shd w:val="clear" w:color="auto" w:fill="F2F2F2" w:themeFill="background1" w:themeFillShade="F2"/>
            <w:vAlign w:val="center"/>
          </w:tcPr>
          <w:p w14:paraId="45F2F98D" w14:textId="77777777" w:rsidR="00AA6270" w:rsidRPr="00AA6270" w:rsidRDefault="00AA6270" w:rsidP="00AA6270">
            <w:pPr>
              <w:pStyle w:val="Standard"/>
              <w:spacing w:before="0"/>
              <w:rPr>
                <w:rFonts w:hint="eastAsia"/>
                <w:lang w:val="en-GB"/>
              </w:rPr>
            </w:pPr>
            <w:r w:rsidRPr="00AA6270">
              <w:rPr>
                <w:lang w:val="en-GB"/>
              </w:rPr>
              <w:t>14:00 – 15:30</w:t>
            </w:r>
          </w:p>
        </w:tc>
        <w:tc>
          <w:tcPr>
            <w:tcW w:w="7460" w:type="dxa"/>
            <w:shd w:val="clear" w:color="auto" w:fill="F2F2F2" w:themeFill="background1" w:themeFillShade="F2"/>
            <w:vAlign w:val="center"/>
          </w:tcPr>
          <w:p w14:paraId="155C6161" w14:textId="77777777" w:rsidR="00AA6270" w:rsidRPr="00AA6270" w:rsidRDefault="00AA6270" w:rsidP="00AA6270">
            <w:pPr>
              <w:pStyle w:val="Standard"/>
              <w:spacing w:before="0"/>
              <w:rPr>
                <w:rFonts w:hint="eastAsia"/>
                <w:b/>
                <w:bCs/>
                <w:lang w:val="en-GB"/>
              </w:rPr>
            </w:pPr>
            <w:r w:rsidRPr="00AA6270">
              <w:rPr>
                <w:b/>
                <w:bCs/>
                <w:lang w:val="en-GB"/>
              </w:rPr>
              <w:t>Text mining in Orange (part 1)</w:t>
            </w:r>
          </w:p>
        </w:tc>
      </w:tr>
      <w:tr w:rsidR="00AA6270" w:rsidRPr="00AA6270" w14:paraId="38BD5770" w14:textId="77777777" w:rsidTr="00AA6270">
        <w:trPr>
          <w:trHeight w:val="397"/>
        </w:trPr>
        <w:tc>
          <w:tcPr>
            <w:tcW w:w="1770" w:type="dxa"/>
            <w:shd w:val="clear" w:color="auto" w:fill="auto"/>
            <w:vAlign w:val="center"/>
          </w:tcPr>
          <w:p w14:paraId="582B46DD" w14:textId="77777777" w:rsidR="00AA6270" w:rsidRPr="00AA6270" w:rsidRDefault="00AA6270" w:rsidP="00AA6270">
            <w:pPr>
              <w:pStyle w:val="Standard"/>
              <w:spacing w:before="0"/>
              <w:rPr>
                <w:rFonts w:hint="eastAsia"/>
                <w:lang w:val="en-GB"/>
              </w:rPr>
            </w:pPr>
            <w:r w:rsidRPr="00AA6270">
              <w:rPr>
                <w:lang w:val="en-GB"/>
              </w:rPr>
              <w:t>15:30 – 16:00</w:t>
            </w:r>
          </w:p>
        </w:tc>
        <w:tc>
          <w:tcPr>
            <w:tcW w:w="7460" w:type="dxa"/>
            <w:shd w:val="clear" w:color="auto" w:fill="auto"/>
            <w:vAlign w:val="center"/>
          </w:tcPr>
          <w:p w14:paraId="0F4A842C" w14:textId="77777777" w:rsidR="00AA6270" w:rsidRPr="00AA6270" w:rsidRDefault="00AA6270" w:rsidP="00AA6270">
            <w:pPr>
              <w:pStyle w:val="Standard"/>
              <w:spacing w:before="0"/>
              <w:rPr>
                <w:rFonts w:hint="eastAsia"/>
                <w:lang w:val="en-GB"/>
              </w:rPr>
            </w:pPr>
            <w:r w:rsidRPr="00AA6270">
              <w:rPr>
                <w:lang w:val="en-GB"/>
              </w:rPr>
              <w:t>Short break</w:t>
            </w:r>
          </w:p>
        </w:tc>
      </w:tr>
      <w:tr w:rsidR="00AA6270" w:rsidRPr="00AA6270" w14:paraId="4119E9CA" w14:textId="77777777" w:rsidTr="00AA6270">
        <w:trPr>
          <w:trHeight w:val="397"/>
        </w:trPr>
        <w:tc>
          <w:tcPr>
            <w:tcW w:w="1770" w:type="dxa"/>
            <w:shd w:val="clear" w:color="auto" w:fill="F2F2F2" w:themeFill="background1" w:themeFillShade="F2"/>
            <w:vAlign w:val="center"/>
          </w:tcPr>
          <w:p w14:paraId="52D03A27" w14:textId="77777777" w:rsidR="00AA6270" w:rsidRPr="00AA6270" w:rsidRDefault="00AA6270" w:rsidP="00AA6270">
            <w:pPr>
              <w:pStyle w:val="Standard"/>
              <w:spacing w:before="0"/>
              <w:rPr>
                <w:rFonts w:hint="eastAsia"/>
                <w:lang w:val="en-GB"/>
              </w:rPr>
            </w:pPr>
            <w:r w:rsidRPr="00AA6270">
              <w:rPr>
                <w:lang w:val="en-GB"/>
              </w:rPr>
              <w:t>16:00 – 17:30</w:t>
            </w:r>
          </w:p>
        </w:tc>
        <w:tc>
          <w:tcPr>
            <w:tcW w:w="7460" w:type="dxa"/>
            <w:shd w:val="clear" w:color="auto" w:fill="F2F2F2" w:themeFill="background1" w:themeFillShade="F2"/>
            <w:vAlign w:val="center"/>
          </w:tcPr>
          <w:p w14:paraId="1953DB8A" w14:textId="77777777" w:rsidR="00AA6270" w:rsidRPr="00AA6270" w:rsidRDefault="00AA6270" w:rsidP="00AA6270">
            <w:pPr>
              <w:pStyle w:val="Standard"/>
              <w:spacing w:before="0"/>
              <w:rPr>
                <w:rFonts w:hint="eastAsia"/>
                <w:lang w:val="en-GB"/>
              </w:rPr>
            </w:pPr>
            <w:r w:rsidRPr="00AA6270">
              <w:rPr>
                <w:b/>
                <w:bCs/>
                <w:lang w:val="en-GB"/>
              </w:rPr>
              <w:t>ELBA – project meetings</w:t>
            </w:r>
          </w:p>
        </w:tc>
      </w:tr>
    </w:tbl>
    <w:p w14:paraId="1A2ACE1D" w14:textId="3CED40D3" w:rsidR="00AA6270" w:rsidRDefault="00AA6270" w:rsidP="00AA6270">
      <w:pPr>
        <w:pStyle w:val="Standard"/>
        <w:rPr>
          <w:lang w:val="en-GB"/>
        </w:rPr>
      </w:pPr>
    </w:p>
    <w:p w14:paraId="74DCAED3" w14:textId="77777777" w:rsidR="003A7D0F" w:rsidRPr="00AA6270" w:rsidRDefault="003A7D0F" w:rsidP="00AA6270">
      <w:pPr>
        <w:pStyle w:val="Standard"/>
        <w:rPr>
          <w:rFonts w:hint="eastAsia"/>
          <w:lang w:val="en-GB"/>
        </w:rPr>
      </w:pPr>
    </w:p>
    <w:tbl>
      <w:tblPr>
        <w:tblStyle w:val="TableGrid"/>
        <w:tblW w:w="9230" w:type="dxa"/>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0"/>
        <w:gridCol w:w="7460"/>
      </w:tblGrid>
      <w:tr w:rsidR="00AA6270" w:rsidRPr="00AA6270" w14:paraId="541C4C32" w14:textId="77777777" w:rsidTr="00AA6270">
        <w:trPr>
          <w:trHeight w:val="520"/>
        </w:trPr>
        <w:tc>
          <w:tcPr>
            <w:tcW w:w="9230" w:type="dxa"/>
            <w:gridSpan w:val="2"/>
            <w:shd w:val="clear" w:color="auto" w:fill="4A66AC" w:themeFill="accent1"/>
            <w:vAlign w:val="center"/>
          </w:tcPr>
          <w:p w14:paraId="7731FF4E" w14:textId="77B10162" w:rsidR="00AA6270" w:rsidRPr="00AA6270" w:rsidRDefault="00AA6270" w:rsidP="00AA6270">
            <w:pPr>
              <w:pStyle w:val="Standard"/>
              <w:spacing w:before="0"/>
              <w:rPr>
                <w:rFonts w:hint="eastAsia"/>
                <w:b/>
                <w:lang w:val="en-GB"/>
              </w:rPr>
            </w:pPr>
            <w:r w:rsidRPr="00AA6270">
              <w:rPr>
                <w:b/>
                <w:lang w:val="en-GB"/>
              </w:rPr>
              <w:t>Day 5, July 8 (ROOM</w:t>
            </w:r>
            <w:r w:rsidR="00113C86">
              <w:rPr>
                <w:b/>
                <w:lang w:val="en-GB"/>
              </w:rPr>
              <w:t xml:space="preserve">: </w:t>
            </w:r>
            <w:r w:rsidRPr="00AA6270">
              <w:rPr>
                <w:b/>
                <w:lang w:val="ru-RU"/>
              </w:rPr>
              <w:t>2/434</w:t>
            </w:r>
            <w:r w:rsidRPr="00AA6270">
              <w:rPr>
                <w:b/>
                <w:lang w:val="en-GB"/>
              </w:rPr>
              <w:t>)</w:t>
            </w:r>
          </w:p>
        </w:tc>
      </w:tr>
      <w:tr w:rsidR="00AA6270" w:rsidRPr="00AA6270" w14:paraId="19CC6351" w14:textId="77777777" w:rsidTr="00AA6270">
        <w:trPr>
          <w:trHeight w:val="397"/>
        </w:trPr>
        <w:tc>
          <w:tcPr>
            <w:tcW w:w="1770" w:type="dxa"/>
            <w:shd w:val="clear" w:color="auto" w:fill="F2F2F2" w:themeFill="background1" w:themeFillShade="F2"/>
            <w:vAlign w:val="center"/>
          </w:tcPr>
          <w:p w14:paraId="5CA3F38D" w14:textId="77777777" w:rsidR="00AA6270" w:rsidRPr="00AA6270" w:rsidRDefault="00AA6270" w:rsidP="00AA6270">
            <w:pPr>
              <w:pStyle w:val="Standard"/>
              <w:spacing w:before="0"/>
              <w:rPr>
                <w:rFonts w:hint="eastAsia"/>
                <w:lang w:val="en-GB"/>
              </w:rPr>
            </w:pPr>
            <w:r w:rsidRPr="00AA6270">
              <w:rPr>
                <w:lang w:val="en-GB"/>
              </w:rPr>
              <w:t>09:00 – 10:30</w:t>
            </w:r>
          </w:p>
        </w:tc>
        <w:tc>
          <w:tcPr>
            <w:tcW w:w="7460" w:type="dxa"/>
            <w:shd w:val="clear" w:color="auto" w:fill="F2F2F2" w:themeFill="background1" w:themeFillShade="F2"/>
            <w:vAlign w:val="center"/>
          </w:tcPr>
          <w:p w14:paraId="18C35CD0" w14:textId="77777777" w:rsidR="00AA6270" w:rsidRPr="00AA6270" w:rsidRDefault="00AA6270" w:rsidP="00AA6270">
            <w:pPr>
              <w:pStyle w:val="Standard"/>
              <w:spacing w:before="0"/>
              <w:rPr>
                <w:rFonts w:hint="eastAsia"/>
                <w:b/>
                <w:lang w:val="en-GB"/>
              </w:rPr>
            </w:pPr>
            <w:r w:rsidRPr="00AA6270">
              <w:rPr>
                <w:b/>
                <w:bCs/>
                <w:lang w:val="en-GB"/>
              </w:rPr>
              <w:t>Text mining in Orange (part 2)</w:t>
            </w:r>
          </w:p>
        </w:tc>
      </w:tr>
      <w:tr w:rsidR="00AA6270" w:rsidRPr="00AA6270" w14:paraId="6F9E047D" w14:textId="77777777" w:rsidTr="00AA6270">
        <w:trPr>
          <w:trHeight w:val="397"/>
        </w:trPr>
        <w:tc>
          <w:tcPr>
            <w:tcW w:w="1770" w:type="dxa"/>
            <w:shd w:val="clear" w:color="auto" w:fill="auto"/>
            <w:vAlign w:val="center"/>
          </w:tcPr>
          <w:p w14:paraId="510AE667" w14:textId="77777777" w:rsidR="00AA6270" w:rsidRPr="00AA6270" w:rsidRDefault="00AA6270" w:rsidP="00AA6270">
            <w:pPr>
              <w:pStyle w:val="Standard"/>
              <w:spacing w:before="0"/>
              <w:rPr>
                <w:rFonts w:hint="eastAsia"/>
                <w:lang w:val="en-GB"/>
              </w:rPr>
            </w:pPr>
            <w:r w:rsidRPr="00AA6270">
              <w:rPr>
                <w:lang w:val="en-GB"/>
              </w:rPr>
              <w:t>10:30 – 11:00</w:t>
            </w:r>
          </w:p>
        </w:tc>
        <w:tc>
          <w:tcPr>
            <w:tcW w:w="7460" w:type="dxa"/>
            <w:shd w:val="clear" w:color="auto" w:fill="auto"/>
            <w:vAlign w:val="center"/>
          </w:tcPr>
          <w:p w14:paraId="2A35DE4D" w14:textId="77777777" w:rsidR="00AA6270" w:rsidRPr="00AA6270" w:rsidRDefault="00AA6270" w:rsidP="00AA6270">
            <w:pPr>
              <w:pStyle w:val="Standard"/>
              <w:spacing w:before="0"/>
              <w:rPr>
                <w:rFonts w:hint="eastAsia"/>
                <w:lang w:val="en-GB"/>
              </w:rPr>
            </w:pPr>
            <w:r w:rsidRPr="00AA6270">
              <w:rPr>
                <w:lang w:val="en-GB"/>
              </w:rPr>
              <w:t>Short break</w:t>
            </w:r>
          </w:p>
        </w:tc>
      </w:tr>
      <w:tr w:rsidR="00AA6270" w:rsidRPr="00AA6270" w14:paraId="68368E23" w14:textId="77777777" w:rsidTr="00AA6270">
        <w:trPr>
          <w:trHeight w:val="397"/>
        </w:trPr>
        <w:tc>
          <w:tcPr>
            <w:tcW w:w="1770" w:type="dxa"/>
            <w:shd w:val="clear" w:color="auto" w:fill="F2F2F2" w:themeFill="background1" w:themeFillShade="F2"/>
            <w:vAlign w:val="center"/>
          </w:tcPr>
          <w:p w14:paraId="1C1F2B6B" w14:textId="77777777" w:rsidR="00AA6270" w:rsidRPr="00AA6270" w:rsidRDefault="00AA6270" w:rsidP="00AA6270">
            <w:pPr>
              <w:pStyle w:val="Standard"/>
              <w:spacing w:before="0"/>
              <w:rPr>
                <w:rFonts w:hint="eastAsia"/>
                <w:lang w:val="en-GB"/>
              </w:rPr>
            </w:pPr>
            <w:r w:rsidRPr="00AA6270">
              <w:rPr>
                <w:lang w:val="en-GB"/>
              </w:rPr>
              <w:t>11:00 – 12:00</w:t>
            </w:r>
          </w:p>
        </w:tc>
        <w:tc>
          <w:tcPr>
            <w:tcW w:w="7460" w:type="dxa"/>
            <w:shd w:val="clear" w:color="auto" w:fill="F2F2F2" w:themeFill="background1" w:themeFillShade="F2"/>
            <w:vAlign w:val="center"/>
          </w:tcPr>
          <w:p w14:paraId="72D17305" w14:textId="77777777" w:rsidR="00AA6270" w:rsidRPr="00AA6270" w:rsidRDefault="00AA6270" w:rsidP="00AA6270">
            <w:pPr>
              <w:pStyle w:val="Standard"/>
              <w:spacing w:before="0"/>
              <w:rPr>
                <w:rFonts w:hint="eastAsia"/>
                <w:b/>
                <w:bCs/>
                <w:lang w:val="en-GB"/>
              </w:rPr>
            </w:pPr>
            <w:r w:rsidRPr="00AA6270">
              <w:rPr>
                <w:b/>
                <w:bCs/>
                <w:lang w:val="en-GB"/>
              </w:rPr>
              <w:t>Wrapping it all up – a data mining pipeline example demonstration</w:t>
            </w:r>
          </w:p>
        </w:tc>
      </w:tr>
      <w:tr w:rsidR="00AA6270" w:rsidRPr="00AA6270" w14:paraId="13B75DBF" w14:textId="77777777" w:rsidTr="00AA6270">
        <w:trPr>
          <w:trHeight w:val="397"/>
        </w:trPr>
        <w:tc>
          <w:tcPr>
            <w:tcW w:w="1770" w:type="dxa"/>
            <w:shd w:val="clear" w:color="auto" w:fill="auto"/>
            <w:vAlign w:val="center"/>
          </w:tcPr>
          <w:p w14:paraId="0FF7B05B" w14:textId="77777777" w:rsidR="00AA6270" w:rsidRPr="00AA6270" w:rsidRDefault="00AA6270" w:rsidP="00AA6270">
            <w:pPr>
              <w:pStyle w:val="Standard"/>
              <w:spacing w:before="0"/>
              <w:rPr>
                <w:rFonts w:hint="eastAsia"/>
                <w:lang w:val="en-GB"/>
              </w:rPr>
            </w:pPr>
            <w:r w:rsidRPr="00AA6270">
              <w:rPr>
                <w:lang w:val="en-GB"/>
              </w:rPr>
              <w:t>12:00 – 12:30</w:t>
            </w:r>
          </w:p>
        </w:tc>
        <w:tc>
          <w:tcPr>
            <w:tcW w:w="7460" w:type="dxa"/>
            <w:shd w:val="clear" w:color="auto" w:fill="auto"/>
            <w:vAlign w:val="center"/>
          </w:tcPr>
          <w:p w14:paraId="2C354C28" w14:textId="77777777" w:rsidR="00AA6270" w:rsidRPr="00AA6270" w:rsidRDefault="00AA6270" w:rsidP="00AA6270">
            <w:pPr>
              <w:pStyle w:val="Standard"/>
              <w:spacing w:before="0"/>
              <w:rPr>
                <w:rFonts w:hint="eastAsia"/>
                <w:lang w:val="en-GB"/>
              </w:rPr>
            </w:pPr>
            <w:r w:rsidRPr="00AA6270">
              <w:rPr>
                <w:lang w:val="en-GB"/>
              </w:rPr>
              <w:t>Short break</w:t>
            </w:r>
          </w:p>
        </w:tc>
      </w:tr>
      <w:tr w:rsidR="00AA6270" w:rsidRPr="00AA6270" w14:paraId="05F31C4D" w14:textId="77777777" w:rsidTr="00AA6270">
        <w:trPr>
          <w:trHeight w:val="397"/>
        </w:trPr>
        <w:tc>
          <w:tcPr>
            <w:tcW w:w="1770" w:type="dxa"/>
            <w:shd w:val="clear" w:color="auto" w:fill="F2F2F2" w:themeFill="background1" w:themeFillShade="F2"/>
            <w:vAlign w:val="center"/>
          </w:tcPr>
          <w:p w14:paraId="7C94193D" w14:textId="77777777" w:rsidR="00AA6270" w:rsidRPr="00AA6270" w:rsidRDefault="00AA6270" w:rsidP="00AA6270">
            <w:pPr>
              <w:pStyle w:val="Standard"/>
              <w:spacing w:before="0"/>
              <w:rPr>
                <w:rFonts w:hint="eastAsia"/>
                <w:lang w:val="en-GB"/>
              </w:rPr>
            </w:pPr>
            <w:r w:rsidRPr="00AA6270">
              <w:rPr>
                <w:lang w:val="en-GB"/>
              </w:rPr>
              <w:t>12:30 – 13:30</w:t>
            </w:r>
          </w:p>
        </w:tc>
        <w:tc>
          <w:tcPr>
            <w:tcW w:w="7460" w:type="dxa"/>
            <w:shd w:val="clear" w:color="auto" w:fill="F2F2F2" w:themeFill="background1" w:themeFillShade="F2"/>
            <w:vAlign w:val="center"/>
          </w:tcPr>
          <w:p w14:paraId="5899237B" w14:textId="77777777" w:rsidR="00AA6270" w:rsidRPr="00AA6270" w:rsidRDefault="00AA6270" w:rsidP="00AA6270">
            <w:pPr>
              <w:pStyle w:val="Standard"/>
              <w:spacing w:before="0"/>
              <w:rPr>
                <w:rFonts w:hint="eastAsia"/>
                <w:b/>
                <w:bCs/>
                <w:lang w:val="en-GB"/>
              </w:rPr>
            </w:pPr>
            <w:r w:rsidRPr="00AA6270">
              <w:rPr>
                <w:b/>
                <w:bCs/>
                <w:lang w:val="en-GB"/>
              </w:rPr>
              <w:t>Closing ceremony – certificate awarding, group photo and official end of the re-training</w:t>
            </w:r>
          </w:p>
        </w:tc>
      </w:tr>
    </w:tbl>
    <w:p w14:paraId="5A9157B0" w14:textId="77777777" w:rsidR="00AA6270" w:rsidRPr="00AA6270" w:rsidRDefault="00AA6270" w:rsidP="00AA6270">
      <w:pPr>
        <w:pStyle w:val="Standard"/>
        <w:rPr>
          <w:rFonts w:hint="eastAsia"/>
          <w:lang w:val="en-GB"/>
        </w:rPr>
      </w:pPr>
    </w:p>
    <w:p w14:paraId="2FA732DA" w14:textId="3C5697F5" w:rsidR="001F2005" w:rsidRPr="00EE25C0" w:rsidRDefault="001F2005" w:rsidP="002C65C0">
      <w:pPr>
        <w:pStyle w:val="Standard"/>
        <w:rPr>
          <w:rFonts w:hint="eastAsia"/>
          <w:lang w:val="en-US"/>
        </w:rPr>
      </w:pPr>
    </w:p>
    <w:sectPr w:rsidR="001F2005" w:rsidRPr="00EE25C0" w:rsidSect="00F85F73">
      <w:pgSz w:w="11906" w:h="16838" w:code="9"/>
      <w:pgMar w:top="1806" w:right="1701" w:bottom="1417" w:left="1701" w:header="737" w:footer="720" w:gutter="0"/>
      <w:pgNumType w:start="1"/>
      <w:cols w:space="720" w:equalWidth="0">
        <w:col w:w="9099"/>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CF93E" w14:textId="77777777" w:rsidR="00372AF5" w:rsidRDefault="00372AF5" w:rsidP="001D35F4">
      <w:pPr>
        <w:spacing w:after="0" w:line="240" w:lineRule="auto"/>
      </w:pPr>
      <w:r>
        <w:separator/>
      </w:r>
    </w:p>
  </w:endnote>
  <w:endnote w:type="continuationSeparator" w:id="0">
    <w:p w14:paraId="4FEFA66C" w14:textId="77777777" w:rsidR="00372AF5" w:rsidRDefault="00372AF5" w:rsidP="001D3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Grande">
    <w:charset w:val="00"/>
    <w:family w:val="auto"/>
    <w:pitch w:val="variable"/>
    <w:sig w:usb0="E1000AEF" w:usb1="5000A1FF" w:usb2="00000000" w:usb3="00000000" w:csb0="000001B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7591A" w14:textId="77777777" w:rsidR="008C062F" w:rsidRDefault="008C0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A3E6" w14:textId="2AED4875" w:rsidR="00014776" w:rsidRPr="007F0C1D" w:rsidRDefault="000646CF" w:rsidP="000646CF">
    <w:pPr>
      <w:pStyle w:val="Footer"/>
      <w:rPr>
        <w:lang w:val="en-US"/>
      </w:rPr>
    </w:pPr>
    <w:r>
      <w:rPr>
        <w:lang w:val="en-US"/>
      </w:rPr>
      <w:t>ELBA</w:t>
    </w:r>
    <w:r w:rsidR="002A0A26" w:rsidRPr="007F0C1D">
      <w:rPr>
        <w:lang w:val="en-US"/>
      </w:rPr>
      <w:t xml:space="preserve"> - </w:t>
    </w:r>
    <w:sdt>
      <w:sdtPr>
        <w:rPr>
          <w:lang w:val="en-US"/>
        </w:rPr>
        <w:alias w:val="Categoría"/>
        <w:tag w:val=""/>
        <w:id w:val="-919707692"/>
        <w:placeholder>
          <w:docPart w:val="10B84DF3F23F4D108FF727A86DA8D2F8"/>
        </w:placeholder>
        <w:dataBinding w:prefixMappings="xmlns:ns0='http://purl.org/dc/elements/1.1/' xmlns:ns1='http://schemas.openxmlformats.org/package/2006/metadata/core-properties' " w:xpath="/ns1:coreProperties[1]/ns1:category[1]" w:storeItemID="{6C3C8BC8-F283-45AE-878A-BAB7291924A1}"/>
        <w:text/>
      </w:sdtPr>
      <w:sdtEndPr/>
      <w:sdtContent>
        <w:r w:rsidR="00EA3675">
          <w:rPr>
            <w:lang w:val="en-US"/>
          </w:rPr>
          <w:t>V1 / WP2 / Task 2.4</w:t>
        </w:r>
      </w:sdtContent>
    </w:sdt>
    <w:r w:rsidR="00F37EAA" w:rsidRPr="007F0C1D">
      <w:rPr>
        <w:lang w:val="en-US"/>
      </w:rPr>
      <w:t xml:space="preserve"> - </w:t>
    </w:r>
    <w:sdt>
      <w:sdtPr>
        <w:rPr>
          <w:lang w:val="en-US"/>
        </w:rPr>
        <w:alias w:val="Título"/>
        <w:tag w:val=""/>
        <w:id w:val="734744502"/>
        <w:dataBinding w:prefixMappings="xmlns:ns0='http://purl.org/dc/elements/1.1/' xmlns:ns1='http://schemas.openxmlformats.org/package/2006/metadata/core-properties' " w:xpath="/ns1:coreProperties[1]/ns0:title[1]" w:storeItemID="{6C3C8BC8-F283-45AE-878A-BAB7291924A1}"/>
        <w:text/>
      </w:sdtPr>
      <w:sdtEndPr/>
      <w:sdtContent>
        <w:r w:rsidR="00F37EAA" w:rsidRPr="007F0C1D">
          <w:rPr>
            <w:lang w:val="en-US"/>
          </w:rPr>
          <w:t>Document Title</w:t>
        </w:r>
      </w:sdtContent>
    </w:sdt>
    <w:r w:rsidR="00940096" w:rsidRPr="007F0C1D">
      <w:rPr>
        <w:lang w:val="en-US"/>
      </w:rPr>
      <w:t xml:space="preserve"> -</w:t>
    </w:r>
    <w:r w:rsidR="00F37EAA" w:rsidRPr="007F0C1D">
      <w:rPr>
        <w:lang w:val="en-US"/>
      </w:rPr>
      <w:t xml:space="preserve"> </w:t>
    </w:r>
    <w:sdt>
      <w:sdtPr>
        <w:alias w:val="Date"/>
        <w:tag w:val=""/>
        <w:id w:val="1344052507"/>
        <w:dataBinding w:prefixMappings="xmlns:ns0='http://schemas.microsoft.com/office/2006/coverPageProps' " w:xpath="/ns0:CoverPageProperties[1]/ns0:PublishDate[1]" w:storeItemID="{55AF091B-3C7A-41E3-B477-F2FDAA23CFDA}"/>
        <w:date w:fullDate="2022-07-01T00:00:00Z">
          <w:dateFormat w:val="MMMM yyyy"/>
          <w:lid w:val="en-US"/>
          <w:storeMappedDataAs w:val="dateTime"/>
          <w:calendar w:val="gregorian"/>
        </w:date>
      </w:sdtPr>
      <w:sdtEndPr/>
      <w:sdtContent>
        <w:r w:rsidR="00EA3675">
          <w:rPr>
            <w:lang w:val="en-US"/>
          </w:rPr>
          <w:t>July 2022</w:t>
        </w:r>
      </w:sdtContent>
    </w:sdt>
    <w:r w:rsidR="00940096">
      <w:ptab w:relativeTo="margin" w:alignment="right" w:leader="none"/>
    </w:r>
    <w:r w:rsidR="00940096">
      <w:fldChar w:fldCharType="begin"/>
    </w:r>
    <w:r w:rsidR="00940096" w:rsidRPr="007F0C1D">
      <w:rPr>
        <w:lang w:val="en-US"/>
      </w:rPr>
      <w:instrText xml:space="preserve"> PAGE   \* MERGEFORMAT </w:instrText>
    </w:r>
    <w:r w:rsidR="00940096">
      <w:fldChar w:fldCharType="separate"/>
    </w:r>
    <w:r w:rsidR="00667D8C">
      <w:rPr>
        <w:noProof/>
        <w:lang w:val="en-US"/>
      </w:rPr>
      <w:t>1</w:t>
    </w:r>
    <w:r w:rsidR="0094009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B030F" w14:textId="720AC2FC" w:rsidR="00A87914" w:rsidRDefault="00A87914" w:rsidP="00A87914">
    <w:pPr>
      <w:jc w:val="center"/>
    </w:pPr>
    <w:r>
      <w:t>Partners :</w:t>
    </w:r>
  </w:p>
  <w:tbl>
    <w:tblPr>
      <w:tblStyle w:val="TableGrid"/>
      <w:tblW w:w="9637" w:type="dxa"/>
      <w:jc w:val="center"/>
      <w:tblLayout w:type="fixed"/>
      <w:tblLook w:val="04A0" w:firstRow="1" w:lastRow="0" w:firstColumn="1" w:lastColumn="0" w:noHBand="0" w:noVBand="1"/>
    </w:tblPr>
    <w:tblGrid>
      <w:gridCol w:w="1361"/>
      <w:gridCol w:w="335"/>
      <w:gridCol w:w="1026"/>
      <w:gridCol w:w="534"/>
      <w:gridCol w:w="827"/>
      <w:gridCol w:w="732"/>
      <w:gridCol w:w="629"/>
      <w:gridCol w:w="930"/>
      <w:gridCol w:w="431"/>
      <w:gridCol w:w="1128"/>
      <w:gridCol w:w="284"/>
      <w:gridCol w:w="1420"/>
    </w:tblGrid>
    <w:tr w:rsidR="00791A0B" w14:paraId="4B2081D9" w14:textId="77777777" w:rsidTr="00B87132">
      <w:trPr>
        <w:trHeight w:val="841"/>
        <w:jc w:val="center"/>
      </w:trPr>
      <w:tc>
        <w:tcPr>
          <w:tcW w:w="1361" w:type="dxa"/>
          <w:vAlign w:val="center"/>
        </w:tcPr>
        <w:p w14:paraId="20224485" w14:textId="6E2559F2" w:rsidR="00F16C70" w:rsidRDefault="00F16C70" w:rsidP="008B3A46">
          <w:pPr>
            <w:jc w:val="center"/>
          </w:pPr>
          <w:r>
            <w:rPr>
              <w:noProof/>
              <w:lang w:val="en-US" w:eastAsia="en-US"/>
            </w:rPr>
            <w:drawing>
              <wp:inline distT="0" distB="0" distL="0" distR="0" wp14:anchorId="39C43695" wp14:editId="35E9F998">
                <wp:extent cx="694811" cy="428625"/>
                <wp:effectExtent l="0" t="0" r="0" b="0"/>
                <wp:docPr id="24" name="Imagen 24"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_USC_Logo.gif"/>
                        <pic:cNvPicPr/>
                      </pic:nvPicPr>
                      <pic:blipFill>
                        <a:blip r:embed="rId1" cstate="screen">
                          <a:extLst>
                            <a:ext uri="{28A0092B-C50C-407E-A947-70E740481C1C}">
                              <a14:useLocalDpi xmlns:a14="http://schemas.microsoft.com/office/drawing/2010/main"/>
                            </a:ext>
                          </a:extLst>
                        </a:blip>
                        <a:stretch>
                          <a:fillRect/>
                        </a:stretch>
                      </pic:blipFill>
                      <pic:spPr>
                        <a:xfrm>
                          <a:off x="0" y="0"/>
                          <a:ext cx="700474" cy="432118"/>
                        </a:xfrm>
                        <a:prstGeom prst="rect">
                          <a:avLst/>
                        </a:prstGeom>
                      </pic:spPr>
                    </pic:pic>
                  </a:graphicData>
                </a:graphic>
              </wp:inline>
            </w:drawing>
          </w:r>
        </w:p>
      </w:tc>
      <w:tc>
        <w:tcPr>
          <w:tcW w:w="1361" w:type="dxa"/>
          <w:gridSpan w:val="2"/>
          <w:vAlign w:val="center"/>
        </w:tcPr>
        <w:p w14:paraId="5DAB6992" w14:textId="374710E8" w:rsidR="00F16C70" w:rsidRDefault="00F16C70" w:rsidP="008B3A46">
          <w:pPr>
            <w:jc w:val="center"/>
          </w:pPr>
          <w:r>
            <w:rPr>
              <w:noProof/>
              <w:lang w:val="en-US" w:eastAsia="en-US"/>
            </w:rPr>
            <w:drawing>
              <wp:inline distT="0" distB="0" distL="0" distR="0" wp14:anchorId="3C605E63" wp14:editId="7E358437">
                <wp:extent cx="681355" cy="390525"/>
                <wp:effectExtent l="0" t="0" r="4445" b="9525"/>
                <wp:docPr id="25" name="Imagen 25"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2_Polytechnic University of Turin_Logo.jpg"/>
                        <pic:cNvPicPr/>
                      </pic:nvPicPr>
                      <pic:blipFill>
                        <a:blip r:embed="rId2" cstate="screen">
                          <a:extLst>
                            <a:ext uri="{28A0092B-C50C-407E-A947-70E740481C1C}">
                              <a14:useLocalDpi xmlns:a14="http://schemas.microsoft.com/office/drawing/2010/main"/>
                            </a:ext>
                          </a:extLst>
                        </a:blip>
                        <a:stretch>
                          <a:fillRect/>
                        </a:stretch>
                      </pic:blipFill>
                      <pic:spPr>
                        <a:xfrm>
                          <a:off x="0" y="0"/>
                          <a:ext cx="701629" cy="402145"/>
                        </a:xfrm>
                        <a:prstGeom prst="rect">
                          <a:avLst/>
                        </a:prstGeom>
                      </pic:spPr>
                    </pic:pic>
                  </a:graphicData>
                </a:graphic>
              </wp:inline>
            </w:drawing>
          </w:r>
        </w:p>
      </w:tc>
      <w:tc>
        <w:tcPr>
          <w:tcW w:w="1361" w:type="dxa"/>
          <w:gridSpan w:val="2"/>
          <w:vAlign w:val="center"/>
        </w:tcPr>
        <w:p w14:paraId="13FDFC47" w14:textId="42164124" w:rsidR="00F16C70" w:rsidRDefault="00791A0B" w:rsidP="008B3A46">
          <w:pPr>
            <w:jc w:val="center"/>
          </w:pPr>
          <w:r>
            <w:rPr>
              <w:noProof/>
              <w:lang w:val="en-US" w:eastAsia="en-US"/>
            </w:rPr>
            <w:drawing>
              <wp:inline distT="0" distB="0" distL="0" distR="0" wp14:anchorId="6ACDD77E" wp14:editId="3BB73A34">
                <wp:extent cx="639583" cy="419100"/>
                <wp:effectExtent l="0" t="0" r="8255"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3_University of Primorska_Logo.png"/>
                        <pic:cNvPicPr/>
                      </pic:nvPicPr>
                      <pic:blipFill>
                        <a:blip r:embed="rId3" cstate="screen">
                          <a:extLst>
                            <a:ext uri="{28A0092B-C50C-407E-A947-70E740481C1C}">
                              <a14:useLocalDpi xmlns:a14="http://schemas.microsoft.com/office/drawing/2010/main"/>
                            </a:ext>
                          </a:extLst>
                        </a:blip>
                        <a:stretch>
                          <a:fillRect/>
                        </a:stretch>
                      </pic:blipFill>
                      <pic:spPr>
                        <a:xfrm>
                          <a:off x="0" y="0"/>
                          <a:ext cx="639583" cy="419100"/>
                        </a:xfrm>
                        <a:prstGeom prst="rect">
                          <a:avLst/>
                        </a:prstGeom>
                      </pic:spPr>
                    </pic:pic>
                  </a:graphicData>
                </a:graphic>
              </wp:inline>
            </w:drawing>
          </w:r>
        </w:p>
      </w:tc>
      <w:tc>
        <w:tcPr>
          <w:tcW w:w="1361" w:type="dxa"/>
          <w:gridSpan w:val="2"/>
          <w:vAlign w:val="center"/>
        </w:tcPr>
        <w:p w14:paraId="11C3FB66" w14:textId="11B1AB83" w:rsidR="00F16C70" w:rsidRDefault="00791A0B" w:rsidP="008B3A46">
          <w:pPr>
            <w:jc w:val="center"/>
          </w:pPr>
          <w:r>
            <w:rPr>
              <w:noProof/>
              <w:lang w:val="en-US" w:eastAsia="en-US"/>
            </w:rPr>
            <w:drawing>
              <wp:inline distT="0" distB="0" distL="0" distR="0" wp14:anchorId="680D7856" wp14:editId="2AEE32ED">
                <wp:extent cx="619125" cy="419100"/>
                <wp:effectExtent l="0" t="0" r="952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4. TTPU_LOGO.JPG"/>
                        <pic:cNvPicPr/>
                      </pic:nvPicPr>
                      <pic:blipFill>
                        <a:blip r:embed="rId4" cstate="screen">
                          <a:extLst>
                            <a:ext uri="{28A0092B-C50C-407E-A947-70E740481C1C}">
                              <a14:useLocalDpi xmlns:a14="http://schemas.microsoft.com/office/drawing/2010/main"/>
                            </a:ext>
                          </a:extLst>
                        </a:blip>
                        <a:stretch>
                          <a:fillRect/>
                        </a:stretch>
                      </pic:blipFill>
                      <pic:spPr>
                        <a:xfrm>
                          <a:off x="0" y="0"/>
                          <a:ext cx="624945" cy="423040"/>
                        </a:xfrm>
                        <a:prstGeom prst="rect">
                          <a:avLst/>
                        </a:prstGeom>
                      </pic:spPr>
                    </pic:pic>
                  </a:graphicData>
                </a:graphic>
              </wp:inline>
            </w:drawing>
          </w:r>
        </w:p>
      </w:tc>
      <w:tc>
        <w:tcPr>
          <w:tcW w:w="1361" w:type="dxa"/>
          <w:gridSpan w:val="2"/>
          <w:vAlign w:val="center"/>
        </w:tcPr>
        <w:p w14:paraId="26903619" w14:textId="7E04236B" w:rsidR="00F16C70" w:rsidRDefault="00791A0B" w:rsidP="008B3A46">
          <w:pPr>
            <w:jc w:val="center"/>
          </w:pPr>
          <w:r>
            <w:rPr>
              <w:noProof/>
              <w:lang w:val="en-US" w:eastAsia="en-US"/>
            </w:rPr>
            <w:drawing>
              <wp:inline distT="0" distB="0" distL="0" distR="0" wp14:anchorId="7FCFC0AB" wp14:editId="37DCFB0E">
                <wp:extent cx="594186" cy="447675"/>
                <wp:effectExtent l="0" t="0" r="0" b="0"/>
                <wp:docPr id="28" name="Imagen 28" descr="Imagen que contiene dibujo, señ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5_BETI2_logo.jpg"/>
                        <pic:cNvPicPr/>
                      </pic:nvPicPr>
                      <pic:blipFill>
                        <a:blip r:embed="rId5" cstate="screen">
                          <a:extLst>
                            <a:ext uri="{28A0092B-C50C-407E-A947-70E740481C1C}">
                              <a14:useLocalDpi xmlns:a14="http://schemas.microsoft.com/office/drawing/2010/main"/>
                            </a:ext>
                          </a:extLst>
                        </a:blip>
                        <a:stretch>
                          <a:fillRect/>
                        </a:stretch>
                      </pic:blipFill>
                      <pic:spPr>
                        <a:xfrm>
                          <a:off x="0" y="0"/>
                          <a:ext cx="601699" cy="453335"/>
                        </a:xfrm>
                        <a:prstGeom prst="rect">
                          <a:avLst/>
                        </a:prstGeom>
                      </pic:spPr>
                    </pic:pic>
                  </a:graphicData>
                </a:graphic>
              </wp:inline>
            </w:drawing>
          </w:r>
        </w:p>
      </w:tc>
      <w:tc>
        <w:tcPr>
          <w:tcW w:w="1412" w:type="dxa"/>
          <w:gridSpan w:val="2"/>
          <w:vAlign w:val="center"/>
        </w:tcPr>
        <w:p w14:paraId="05781FD9" w14:textId="366C13B5" w:rsidR="00F16C70" w:rsidRDefault="00791A0B" w:rsidP="008B3A46">
          <w:pPr>
            <w:jc w:val="center"/>
          </w:pPr>
          <w:r>
            <w:rPr>
              <w:noProof/>
              <w:lang w:val="en-US" w:eastAsia="en-US"/>
            </w:rPr>
            <w:drawing>
              <wp:inline distT="0" distB="0" distL="0" distR="0" wp14:anchorId="6B3CC65E" wp14:editId="4C036EFD">
                <wp:extent cx="561600" cy="450000"/>
                <wp:effectExtent l="0" t="0" r="0" b="762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6. Urgench_Logo.jpg"/>
                        <pic:cNvPicPr/>
                      </pic:nvPicPr>
                      <pic:blipFill>
                        <a:blip r:embed="rId6" cstate="screen">
                          <a:extLst>
                            <a:ext uri="{28A0092B-C50C-407E-A947-70E740481C1C}">
                              <a14:useLocalDpi xmlns:a14="http://schemas.microsoft.com/office/drawing/2010/main"/>
                            </a:ext>
                          </a:extLst>
                        </a:blip>
                        <a:stretch>
                          <a:fillRect/>
                        </a:stretch>
                      </pic:blipFill>
                      <pic:spPr>
                        <a:xfrm>
                          <a:off x="0" y="0"/>
                          <a:ext cx="561600" cy="450000"/>
                        </a:xfrm>
                        <a:prstGeom prst="rect">
                          <a:avLst/>
                        </a:prstGeom>
                      </pic:spPr>
                    </pic:pic>
                  </a:graphicData>
                </a:graphic>
              </wp:inline>
            </w:drawing>
          </w:r>
        </w:p>
      </w:tc>
      <w:tc>
        <w:tcPr>
          <w:tcW w:w="1420" w:type="dxa"/>
          <w:vAlign w:val="center"/>
        </w:tcPr>
        <w:p w14:paraId="6C6A753C" w14:textId="31AB26C4" w:rsidR="00F16C70" w:rsidRDefault="007F0C1D" w:rsidP="008B3A46">
          <w:pPr>
            <w:jc w:val="center"/>
          </w:pPr>
          <w:r>
            <w:rPr>
              <w:noProof/>
              <w:lang w:val="en-US" w:eastAsia="en-US"/>
            </w:rPr>
            <w:drawing>
              <wp:inline distT="0" distB="0" distL="0" distR="0" wp14:anchorId="0DFAF729" wp14:editId="45FD3F0F">
                <wp:extent cx="612140" cy="447675"/>
                <wp:effectExtent l="0" t="0" r="0"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7_TIDCMAR LOGO.jpg"/>
                        <pic:cNvPicPr/>
                      </pic:nvPicPr>
                      <pic:blipFill>
                        <a:blip r:embed="rId7" cstate="screen">
                          <a:extLst>
                            <a:ext uri="{28A0092B-C50C-407E-A947-70E740481C1C}">
                              <a14:useLocalDpi xmlns:a14="http://schemas.microsoft.com/office/drawing/2010/main"/>
                            </a:ext>
                          </a:extLst>
                        </a:blip>
                        <a:stretch>
                          <a:fillRect/>
                        </a:stretch>
                      </pic:blipFill>
                      <pic:spPr>
                        <a:xfrm>
                          <a:off x="0" y="0"/>
                          <a:ext cx="612140" cy="447675"/>
                        </a:xfrm>
                        <a:prstGeom prst="rect">
                          <a:avLst/>
                        </a:prstGeom>
                      </pic:spPr>
                    </pic:pic>
                  </a:graphicData>
                </a:graphic>
              </wp:inline>
            </w:drawing>
          </w:r>
        </w:p>
      </w:tc>
    </w:tr>
    <w:tr w:rsidR="008B3A46" w14:paraId="34797F4E" w14:textId="77777777" w:rsidTr="007F0C1D">
      <w:trPr>
        <w:trHeight w:val="1025"/>
        <w:jc w:val="center"/>
      </w:trPr>
      <w:tc>
        <w:tcPr>
          <w:tcW w:w="1696" w:type="dxa"/>
          <w:gridSpan w:val="2"/>
          <w:vAlign w:val="center"/>
        </w:tcPr>
        <w:p w14:paraId="3883CAB4" w14:textId="75E3879C" w:rsidR="008B3A46" w:rsidRDefault="008B3A46" w:rsidP="008B3A46">
          <w:pPr>
            <w:jc w:val="center"/>
          </w:pPr>
          <w:r>
            <w:rPr>
              <w:noProof/>
              <w:lang w:val="en-US" w:eastAsia="en-US"/>
            </w:rPr>
            <w:drawing>
              <wp:inline distT="0" distB="0" distL="0" distR="0" wp14:anchorId="660D7A6E" wp14:editId="26965BBA">
                <wp:extent cx="798195" cy="476189"/>
                <wp:effectExtent l="0" t="0" r="1905" b="63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8_IITU_Logo.jpg"/>
                        <pic:cNvPicPr/>
                      </pic:nvPicPr>
                      <pic:blipFill>
                        <a:blip r:embed="rId8" cstate="screen">
                          <a:extLst>
                            <a:ext uri="{28A0092B-C50C-407E-A947-70E740481C1C}">
                              <a14:useLocalDpi xmlns:a14="http://schemas.microsoft.com/office/drawing/2010/main"/>
                            </a:ext>
                          </a:extLst>
                        </a:blip>
                        <a:stretch>
                          <a:fillRect/>
                        </a:stretch>
                      </pic:blipFill>
                      <pic:spPr>
                        <a:xfrm>
                          <a:off x="0" y="0"/>
                          <a:ext cx="811047" cy="483856"/>
                        </a:xfrm>
                        <a:prstGeom prst="rect">
                          <a:avLst/>
                        </a:prstGeom>
                      </pic:spPr>
                    </pic:pic>
                  </a:graphicData>
                </a:graphic>
              </wp:inline>
            </w:drawing>
          </w:r>
        </w:p>
      </w:tc>
      <w:tc>
        <w:tcPr>
          <w:tcW w:w="1560" w:type="dxa"/>
          <w:gridSpan w:val="2"/>
          <w:vAlign w:val="center"/>
        </w:tcPr>
        <w:p w14:paraId="3304317C" w14:textId="20395A31" w:rsidR="008B3A46" w:rsidRDefault="008B3A46" w:rsidP="008B3A46">
          <w:pPr>
            <w:jc w:val="center"/>
          </w:pPr>
          <w:r>
            <w:rPr>
              <w:noProof/>
              <w:lang w:val="en-US" w:eastAsia="en-US"/>
            </w:rPr>
            <w:drawing>
              <wp:inline distT="0" distB="0" distL="0" distR="0" wp14:anchorId="5345BDE0" wp14:editId="1A34CB61">
                <wp:extent cx="651510" cy="481965"/>
                <wp:effectExtent l="0" t="0" r="0" b="0"/>
                <wp:docPr id="224" name="Imagen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9_Kostanay_Logo.jpg"/>
                        <pic:cNvPicPr/>
                      </pic:nvPicPr>
                      <pic:blipFill>
                        <a:blip r:embed="rId9" cstate="screen">
                          <a:extLst>
                            <a:ext uri="{28A0092B-C50C-407E-A947-70E740481C1C}">
                              <a14:useLocalDpi xmlns:a14="http://schemas.microsoft.com/office/drawing/2010/main"/>
                            </a:ext>
                          </a:extLst>
                        </a:blip>
                        <a:stretch>
                          <a:fillRect/>
                        </a:stretch>
                      </pic:blipFill>
                      <pic:spPr>
                        <a:xfrm>
                          <a:off x="0" y="0"/>
                          <a:ext cx="653785" cy="483648"/>
                        </a:xfrm>
                        <a:prstGeom prst="rect">
                          <a:avLst/>
                        </a:prstGeom>
                      </pic:spPr>
                    </pic:pic>
                  </a:graphicData>
                </a:graphic>
              </wp:inline>
            </w:drawing>
          </w:r>
        </w:p>
      </w:tc>
      <w:tc>
        <w:tcPr>
          <w:tcW w:w="1559" w:type="dxa"/>
          <w:gridSpan w:val="2"/>
          <w:vAlign w:val="center"/>
        </w:tcPr>
        <w:p w14:paraId="42EB3092" w14:textId="1DB9675F" w:rsidR="008B3A46" w:rsidRDefault="008B3A46" w:rsidP="008B3A46">
          <w:pPr>
            <w:jc w:val="center"/>
          </w:pPr>
          <w:r>
            <w:rPr>
              <w:noProof/>
              <w:lang w:val="en-US" w:eastAsia="en-US"/>
            </w:rPr>
            <w:drawing>
              <wp:inline distT="0" distB="0" distL="0" distR="0" wp14:anchorId="6CBF5F1B" wp14:editId="5B648D25">
                <wp:extent cx="542925" cy="440324"/>
                <wp:effectExtent l="0" t="0" r="0" b="0"/>
                <wp:docPr id="225" name="Imagen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10_TUT_Logo.png"/>
                        <pic:cNvPicPr/>
                      </pic:nvPicPr>
                      <pic:blipFill>
                        <a:blip r:embed="rId10" cstate="screen">
                          <a:extLst>
                            <a:ext uri="{28A0092B-C50C-407E-A947-70E740481C1C}">
                              <a14:useLocalDpi xmlns:a14="http://schemas.microsoft.com/office/drawing/2010/main"/>
                            </a:ext>
                          </a:extLst>
                        </a:blip>
                        <a:stretch>
                          <a:fillRect/>
                        </a:stretch>
                      </pic:blipFill>
                      <pic:spPr>
                        <a:xfrm>
                          <a:off x="0" y="0"/>
                          <a:ext cx="551635" cy="447388"/>
                        </a:xfrm>
                        <a:prstGeom prst="rect">
                          <a:avLst/>
                        </a:prstGeom>
                      </pic:spPr>
                    </pic:pic>
                  </a:graphicData>
                </a:graphic>
              </wp:inline>
            </w:drawing>
          </w:r>
        </w:p>
      </w:tc>
      <w:tc>
        <w:tcPr>
          <w:tcW w:w="1559" w:type="dxa"/>
          <w:gridSpan w:val="2"/>
          <w:vAlign w:val="center"/>
        </w:tcPr>
        <w:p w14:paraId="1D91B39E" w14:textId="17852CDE" w:rsidR="008B3A46" w:rsidRDefault="008B3A46" w:rsidP="008B3A46">
          <w:pPr>
            <w:jc w:val="center"/>
          </w:pPr>
          <w:r>
            <w:rPr>
              <w:noProof/>
              <w:lang w:val="en-US" w:eastAsia="en-US"/>
            </w:rPr>
            <w:drawing>
              <wp:inline distT="0" distB="0" distL="0" distR="0" wp14:anchorId="755F75A9" wp14:editId="756EDD72">
                <wp:extent cx="552450" cy="463166"/>
                <wp:effectExtent l="0" t="0" r="0" b="0"/>
                <wp:docPr id="226" name="Imagen 226" descr="Imagen que contiene reloj,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11_Kulob_Logo.jpg"/>
                        <pic:cNvPicPr/>
                      </pic:nvPicPr>
                      <pic:blipFill>
                        <a:blip r:embed="rId11" cstate="screen">
                          <a:extLst>
                            <a:ext uri="{28A0092B-C50C-407E-A947-70E740481C1C}">
                              <a14:useLocalDpi xmlns:a14="http://schemas.microsoft.com/office/drawing/2010/main"/>
                            </a:ext>
                          </a:extLst>
                        </a:blip>
                        <a:stretch>
                          <a:fillRect/>
                        </a:stretch>
                      </pic:blipFill>
                      <pic:spPr>
                        <a:xfrm>
                          <a:off x="0" y="0"/>
                          <a:ext cx="566313" cy="474788"/>
                        </a:xfrm>
                        <a:prstGeom prst="rect">
                          <a:avLst/>
                        </a:prstGeom>
                      </pic:spPr>
                    </pic:pic>
                  </a:graphicData>
                </a:graphic>
              </wp:inline>
            </w:drawing>
          </w:r>
        </w:p>
      </w:tc>
      <w:tc>
        <w:tcPr>
          <w:tcW w:w="1559" w:type="dxa"/>
          <w:gridSpan w:val="2"/>
          <w:vAlign w:val="center"/>
        </w:tcPr>
        <w:p w14:paraId="434FD199" w14:textId="2C4A8B59" w:rsidR="008B3A46" w:rsidRDefault="007F0C1D" w:rsidP="008B3A46">
          <w:pPr>
            <w:jc w:val="center"/>
          </w:pPr>
          <w:r>
            <w:rPr>
              <w:noProof/>
              <w:lang w:val="en-US" w:eastAsia="en-US"/>
            </w:rPr>
            <w:drawing>
              <wp:inline distT="0" distB="0" distL="0" distR="0" wp14:anchorId="42D097B8" wp14:editId="41EF2DA4">
                <wp:extent cx="571447" cy="504825"/>
                <wp:effectExtent l="0" t="0" r="635" b="0"/>
                <wp:docPr id="227" name="Imagen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12_KSTU_Logo.jpg"/>
                        <pic:cNvPicPr/>
                      </pic:nvPicPr>
                      <pic:blipFill>
                        <a:blip r:embed="rId12" cstate="screen">
                          <a:extLst>
                            <a:ext uri="{28A0092B-C50C-407E-A947-70E740481C1C}">
                              <a14:useLocalDpi xmlns:a14="http://schemas.microsoft.com/office/drawing/2010/main"/>
                            </a:ext>
                          </a:extLst>
                        </a:blip>
                        <a:stretch>
                          <a:fillRect/>
                        </a:stretch>
                      </pic:blipFill>
                      <pic:spPr>
                        <a:xfrm>
                          <a:off x="0" y="0"/>
                          <a:ext cx="578027" cy="510638"/>
                        </a:xfrm>
                        <a:prstGeom prst="rect">
                          <a:avLst/>
                        </a:prstGeom>
                      </pic:spPr>
                    </pic:pic>
                  </a:graphicData>
                </a:graphic>
              </wp:inline>
            </w:drawing>
          </w:r>
        </w:p>
      </w:tc>
      <w:tc>
        <w:tcPr>
          <w:tcW w:w="1704" w:type="dxa"/>
          <w:gridSpan w:val="2"/>
          <w:vAlign w:val="center"/>
        </w:tcPr>
        <w:p w14:paraId="79A4706A" w14:textId="7E3F3227" w:rsidR="008B3A46" w:rsidRDefault="008B3A46" w:rsidP="008B3A46">
          <w:pPr>
            <w:jc w:val="center"/>
          </w:pPr>
          <w:r>
            <w:rPr>
              <w:noProof/>
              <w:lang w:val="en-US" w:eastAsia="en-US"/>
            </w:rPr>
            <w:drawing>
              <wp:inline distT="0" distB="0" distL="0" distR="0" wp14:anchorId="5973EBD1" wp14:editId="3069F6DD">
                <wp:extent cx="632890" cy="447675"/>
                <wp:effectExtent l="0" t="0" r="0" b="0"/>
                <wp:docPr id="228" name="Imagen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13. Osh_Logo.jpg"/>
                        <pic:cNvPicPr/>
                      </pic:nvPicPr>
                      <pic:blipFill>
                        <a:blip r:embed="rId13" cstate="screen">
                          <a:extLst>
                            <a:ext uri="{28A0092B-C50C-407E-A947-70E740481C1C}">
                              <a14:useLocalDpi xmlns:a14="http://schemas.microsoft.com/office/drawing/2010/main"/>
                            </a:ext>
                          </a:extLst>
                        </a:blip>
                        <a:stretch>
                          <a:fillRect/>
                        </a:stretch>
                      </pic:blipFill>
                      <pic:spPr>
                        <a:xfrm>
                          <a:off x="0" y="0"/>
                          <a:ext cx="642871" cy="454735"/>
                        </a:xfrm>
                        <a:prstGeom prst="rect">
                          <a:avLst/>
                        </a:prstGeom>
                      </pic:spPr>
                    </pic:pic>
                  </a:graphicData>
                </a:graphic>
              </wp:inline>
            </w:drawing>
          </w:r>
        </w:p>
      </w:tc>
    </w:tr>
  </w:tbl>
  <w:p w14:paraId="3A72FB69" w14:textId="433F96A0" w:rsidR="008705C3" w:rsidRDefault="008705C3" w:rsidP="0045279B">
    <w:pPr>
      <w:pBdr>
        <w:top w:val="nil"/>
        <w:left w:val="nil"/>
        <w:bottom w:val="nil"/>
        <w:right w:val="nil"/>
        <w:between w:val="nil"/>
      </w:pBdr>
      <w:spacing w:after="0" w:line="240" w:lineRule="auto"/>
      <w:jc w:val="center"/>
      <w:rPr>
        <w:rFonts w:asciiTheme="majorHAnsi" w:hAnsiTheme="majorHAnsi" w:cstheme="majorHAnsi"/>
        <w:smallCaps/>
        <w:color w:val="F24F4F"/>
        <w:sz w:val="20"/>
        <w:szCs w:val="20"/>
        <w:lang w:val="en-US"/>
      </w:rPr>
    </w:pPr>
  </w:p>
  <w:p w14:paraId="7982551C" w14:textId="77777777" w:rsidR="008705C3" w:rsidRDefault="008705C3" w:rsidP="0045279B">
    <w:pPr>
      <w:pBdr>
        <w:top w:val="nil"/>
        <w:left w:val="nil"/>
        <w:bottom w:val="nil"/>
        <w:right w:val="nil"/>
        <w:between w:val="nil"/>
      </w:pBdr>
      <w:spacing w:after="0" w:line="240" w:lineRule="auto"/>
      <w:jc w:val="center"/>
      <w:rPr>
        <w:rFonts w:asciiTheme="majorHAnsi" w:hAnsiTheme="majorHAnsi" w:cstheme="majorHAnsi"/>
        <w:smallCaps/>
        <w:color w:val="F24F4F"/>
        <w:sz w:val="20"/>
        <w:szCs w:val="20"/>
        <w:lang w:val="en-US"/>
      </w:rPr>
    </w:pPr>
  </w:p>
  <w:p w14:paraId="547269FA" w14:textId="58CDCC12" w:rsidR="00014776" w:rsidRDefault="008705C3" w:rsidP="0045279B">
    <w:pPr>
      <w:pBdr>
        <w:top w:val="nil"/>
        <w:left w:val="nil"/>
        <w:bottom w:val="nil"/>
        <w:right w:val="nil"/>
        <w:between w:val="nil"/>
      </w:pBdr>
      <w:spacing w:after="0" w:line="240" w:lineRule="auto"/>
      <w:jc w:val="center"/>
      <w:rPr>
        <w:rFonts w:asciiTheme="majorHAnsi" w:hAnsiTheme="majorHAnsi" w:cstheme="majorHAnsi"/>
        <w:smallCaps/>
        <w:color w:val="F24F4F"/>
        <w:sz w:val="20"/>
        <w:szCs w:val="20"/>
        <w:lang w:val="en-US"/>
      </w:rPr>
    </w:pPr>
    <w:r>
      <w:rPr>
        <w:noProof/>
        <w:lang w:val="en-US" w:eastAsia="en-US"/>
      </w:rPr>
      <w:drawing>
        <wp:inline distT="0" distB="0" distL="0" distR="0" wp14:anchorId="3682B7A8" wp14:editId="3309457A">
          <wp:extent cx="1897525" cy="541020"/>
          <wp:effectExtent l="0" t="0" r="7620" b="0"/>
          <wp:docPr id="2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cstate="screen">
                    <a:extLst>
                      <a:ext uri="{28A0092B-C50C-407E-A947-70E740481C1C}">
                        <a14:useLocalDpi xmlns:a14="http://schemas.microsoft.com/office/drawing/2010/main"/>
                      </a:ext>
                    </a:extLst>
                  </a:blip>
                  <a:srcRect/>
                  <a:stretch>
                    <a:fillRect/>
                  </a:stretch>
                </pic:blipFill>
                <pic:spPr>
                  <a:xfrm>
                    <a:off x="0" y="0"/>
                    <a:ext cx="1898331" cy="541250"/>
                  </a:xfrm>
                  <a:prstGeom prst="rect">
                    <a:avLst/>
                  </a:prstGeom>
                  <a:ln/>
                </pic:spPr>
              </pic:pic>
            </a:graphicData>
          </a:graphic>
        </wp:inline>
      </w:drawing>
    </w:r>
  </w:p>
  <w:p w14:paraId="6A1ABBC8" w14:textId="77777777" w:rsidR="008705C3" w:rsidRDefault="008705C3" w:rsidP="0045279B">
    <w:pPr>
      <w:pBdr>
        <w:top w:val="nil"/>
        <w:left w:val="nil"/>
        <w:bottom w:val="nil"/>
        <w:right w:val="nil"/>
        <w:between w:val="nil"/>
      </w:pBdr>
      <w:spacing w:after="0" w:line="240" w:lineRule="auto"/>
      <w:jc w:val="center"/>
      <w:rPr>
        <w:rFonts w:asciiTheme="majorHAnsi" w:hAnsiTheme="majorHAnsi" w:cstheme="majorHAnsi"/>
        <w:smallCaps/>
        <w:color w:val="F24F4F"/>
        <w:sz w:val="20"/>
        <w:szCs w:val="20"/>
        <w:lang w:val="en-US"/>
      </w:rPr>
    </w:pPr>
  </w:p>
  <w:sdt>
    <w:sdtPr>
      <w:rPr>
        <w:rFonts w:asciiTheme="majorHAnsi" w:hAnsiTheme="majorHAnsi" w:cstheme="majorHAnsi"/>
        <w:sz w:val="20"/>
        <w:szCs w:val="20"/>
        <w:lang w:val="en-US"/>
      </w:rPr>
      <w:tag w:val="goog_rdk_61"/>
      <w:id w:val="1801489900"/>
    </w:sdtPr>
    <w:sdtEndPr/>
    <w:sdtContent>
      <w:p w14:paraId="4DDB0736" w14:textId="77777777" w:rsidR="008705C3" w:rsidRDefault="008705C3" w:rsidP="008705C3">
        <w:pPr>
          <w:pBdr>
            <w:top w:val="nil"/>
            <w:left w:val="nil"/>
            <w:bottom w:val="nil"/>
            <w:right w:val="nil"/>
            <w:between w:val="nil"/>
          </w:pBdr>
          <w:spacing w:after="0" w:line="240" w:lineRule="auto"/>
          <w:jc w:val="center"/>
          <w:rPr>
            <w:rFonts w:asciiTheme="majorHAnsi" w:hAnsiTheme="majorHAnsi" w:cstheme="majorHAnsi"/>
            <w:color w:val="000000"/>
            <w:sz w:val="20"/>
            <w:szCs w:val="20"/>
            <w:lang w:val="en-US"/>
          </w:rPr>
        </w:pPr>
        <w:r w:rsidRPr="0045279B">
          <w:rPr>
            <w:rFonts w:asciiTheme="majorHAnsi" w:hAnsiTheme="majorHAnsi" w:cstheme="majorHAnsi"/>
            <w:color w:val="000000"/>
            <w:sz w:val="20"/>
            <w:szCs w:val="20"/>
            <w:lang w:val="en-US"/>
          </w:rPr>
          <w:t>The information and views set out in this publication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14:paraId="1AEE4E53" w14:textId="77777777" w:rsidR="008705C3" w:rsidRDefault="008705C3" w:rsidP="008705C3">
        <w:pPr>
          <w:pBdr>
            <w:top w:val="nil"/>
            <w:left w:val="nil"/>
            <w:bottom w:val="nil"/>
            <w:right w:val="nil"/>
            <w:between w:val="nil"/>
          </w:pBdr>
          <w:spacing w:after="0" w:line="240" w:lineRule="auto"/>
          <w:jc w:val="center"/>
          <w:rPr>
            <w:rFonts w:asciiTheme="majorHAnsi" w:hAnsiTheme="majorHAnsi" w:cstheme="majorHAnsi"/>
            <w:color w:val="000000"/>
            <w:sz w:val="20"/>
            <w:szCs w:val="20"/>
            <w:lang w:val="en-US"/>
          </w:rPr>
        </w:pPr>
      </w:p>
      <w:p w14:paraId="7404164C" w14:textId="66B077BC" w:rsidR="008705C3" w:rsidRPr="008705C3" w:rsidRDefault="00972DE9" w:rsidP="008705C3">
        <w:pPr>
          <w:pBdr>
            <w:top w:val="nil"/>
            <w:left w:val="nil"/>
            <w:bottom w:val="nil"/>
            <w:right w:val="nil"/>
            <w:between w:val="nil"/>
          </w:pBdr>
          <w:spacing w:after="0" w:line="240" w:lineRule="auto"/>
          <w:jc w:val="center"/>
          <w:rPr>
            <w:rFonts w:asciiTheme="majorHAnsi" w:hAnsiTheme="majorHAnsi" w:cstheme="majorHAnsi"/>
            <w:sz w:val="20"/>
            <w:szCs w:val="20"/>
            <w:lang w:val="en-U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62DF9" w14:textId="77777777" w:rsidR="00372AF5" w:rsidRDefault="00372AF5" w:rsidP="001D35F4">
      <w:pPr>
        <w:spacing w:after="0" w:line="240" w:lineRule="auto"/>
      </w:pPr>
      <w:r>
        <w:separator/>
      </w:r>
    </w:p>
  </w:footnote>
  <w:footnote w:type="continuationSeparator" w:id="0">
    <w:p w14:paraId="484E16D4" w14:textId="77777777" w:rsidR="00372AF5" w:rsidRDefault="00372AF5" w:rsidP="001D3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000DE" w14:textId="77777777" w:rsidR="008C062F" w:rsidRDefault="008C0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D1492" w14:textId="6D0053F3" w:rsidR="00014776" w:rsidRDefault="00247651" w:rsidP="00F85F73">
    <w:pPr>
      <w:pBdr>
        <w:top w:val="nil"/>
        <w:left w:val="nil"/>
        <w:bottom w:val="nil"/>
        <w:right w:val="nil"/>
        <w:between w:val="nil"/>
      </w:pBdr>
      <w:tabs>
        <w:tab w:val="left" w:pos="3216"/>
      </w:tabs>
      <w:spacing w:before="100" w:beforeAutospacing="1" w:after="240" w:line="240" w:lineRule="auto"/>
      <w:rPr>
        <w:rFonts w:ascii="Calibri" w:hAnsi="Calibri"/>
      </w:rPr>
    </w:pPr>
    <w:r>
      <w:rPr>
        <w:noProof/>
        <w:lang w:val="en-US" w:eastAsia="en-US"/>
      </w:rPr>
      <w:drawing>
        <wp:anchor distT="0" distB="0" distL="114300" distR="114300" simplePos="0" relativeHeight="251660288" behindDoc="0" locked="0" layoutInCell="1" allowOverlap="1" wp14:anchorId="27D9D246" wp14:editId="03DB9979">
          <wp:simplePos x="0" y="0"/>
          <wp:positionH relativeFrom="column">
            <wp:posOffset>-3810</wp:posOffset>
          </wp:positionH>
          <wp:positionV relativeFrom="paragraph">
            <wp:posOffset>-247650</wp:posOffset>
          </wp:positionV>
          <wp:extent cx="1181100" cy="703580"/>
          <wp:effectExtent l="0" t="0" r="0" b="1270"/>
          <wp:wrapNone/>
          <wp:docPr id="22" name="Imagen 22" descr="Imagen que contiene cuar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LBA_Logo.jpg"/>
                  <pic:cNvPicPr/>
                </pic:nvPicPr>
                <pic:blipFill>
                  <a:blip r:embed="rId1" cstate="screen">
                    <a:extLst>
                      <a:ext uri="{28A0092B-C50C-407E-A947-70E740481C1C}">
                        <a14:useLocalDpi xmlns:a14="http://schemas.microsoft.com/office/drawing/2010/main"/>
                      </a:ext>
                    </a:extLst>
                  </a:blip>
                  <a:stretch>
                    <a:fillRect/>
                  </a:stretch>
                </pic:blipFill>
                <pic:spPr>
                  <a:xfrm>
                    <a:off x="0" y="0"/>
                    <a:ext cx="1181100" cy="703580"/>
                  </a:xfrm>
                  <a:prstGeom prst="rect">
                    <a:avLst/>
                  </a:prstGeom>
                  <a:ln/>
                </pic:spPr>
              </pic:pic>
            </a:graphicData>
          </a:graphic>
        </wp:anchor>
      </w:drawing>
    </w:r>
    <w:r w:rsidR="008705C3">
      <w:rPr>
        <w:noProof/>
        <w:lang w:val="en-US" w:eastAsia="en-US"/>
      </w:rPr>
      <w:drawing>
        <wp:anchor distT="0" distB="0" distL="114300" distR="114300" simplePos="0" relativeHeight="251659264" behindDoc="0" locked="0" layoutInCell="1" hidden="0" allowOverlap="1" wp14:anchorId="20C7CBF0" wp14:editId="1A6ECFB6">
          <wp:simplePos x="0" y="0"/>
          <wp:positionH relativeFrom="margin">
            <wp:posOffset>3577590</wp:posOffset>
          </wp:positionH>
          <wp:positionV relativeFrom="paragraph">
            <wp:posOffset>-267970</wp:posOffset>
          </wp:positionV>
          <wp:extent cx="1866900" cy="723900"/>
          <wp:effectExtent l="0" t="0" r="0" b="0"/>
          <wp:wrapNone/>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cstate="screen">
                    <a:extLst>
                      <a:ext uri="{28A0092B-C50C-407E-A947-70E740481C1C}">
                        <a14:useLocalDpi xmlns:a14="http://schemas.microsoft.com/office/drawing/2010/main"/>
                      </a:ext>
                    </a:extLst>
                  </a:blip>
                  <a:srcRect/>
                  <a:stretch>
                    <a:fillRect/>
                  </a:stretch>
                </pic:blipFill>
                <pic:spPr>
                  <a:xfrm>
                    <a:off x="0" y="0"/>
                    <a:ext cx="1866900" cy="723900"/>
                  </a:xfrm>
                  <a:prstGeom prst="rect">
                    <a:avLst/>
                  </a:prstGeom>
                  <a:ln/>
                </pic:spPr>
              </pic:pic>
            </a:graphicData>
          </a:graphic>
          <wp14:sizeRelH relativeFrom="margin">
            <wp14:pctWidth>0</wp14:pctWidth>
          </wp14:sizeRelH>
          <wp14:sizeRelV relativeFrom="margin">
            <wp14:pctHeight>0</wp14:pctHeight>
          </wp14:sizeRelV>
        </wp:anchor>
      </w:drawing>
    </w:r>
    <w:r w:rsidR="001111EC">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E00B" w14:textId="233A8D02" w:rsidR="00014776" w:rsidRDefault="00014776">
    <w:pPr>
      <w:pBdr>
        <w:top w:val="nil"/>
        <w:left w:val="nil"/>
        <w:bottom w:val="nil"/>
        <w:right w:val="nil"/>
        <w:between w:val="nil"/>
      </w:pBdr>
      <w:tabs>
        <w:tab w:val="center" w:pos="4680"/>
        <w:tab w:val="right" w:pos="9360"/>
      </w:tabs>
      <w:spacing w:after="0" w:line="240" w:lineRule="auto"/>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F1598"/>
    <w:multiLevelType w:val="hybridMultilevel"/>
    <w:tmpl w:val="2ECA46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C240D2D"/>
    <w:multiLevelType w:val="multilevel"/>
    <w:tmpl w:val="655E6058"/>
    <w:lvl w:ilvl="0">
      <w:start w:val="1"/>
      <w:numFmt w:val="upperRoman"/>
      <w:lvlText w:val="%1."/>
      <w:lvlJc w:val="left"/>
      <w:pPr>
        <w:ind w:left="576" w:hanging="57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3921103">
    <w:abstractNumId w:val="1"/>
  </w:num>
  <w:num w:numId="2" w16cid:durableId="74518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2sLAwMTY1szQHspV0lIJTi4sz8/NACgxrAYx8g5ksAAAA"/>
  </w:docVars>
  <w:rsids>
    <w:rsidRoot w:val="009A5E99"/>
    <w:rsid w:val="00001DE8"/>
    <w:rsid w:val="000031F2"/>
    <w:rsid w:val="00005C05"/>
    <w:rsid w:val="00014776"/>
    <w:rsid w:val="000379D5"/>
    <w:rsid w:val="000646CF"/>
    <w:rsid w:val="00096159"/>
    <w:rsid w:val="000A3AD6"/>
    <w:rsid w:val="000C5611"/>
    <w:rsid w:val="000D4A45"/>
    <w:rsid w:val="000E2516"/>
    <w:rsid w:val="000F14DC"/>
    <w:rsid w:val="000F6C33"/>
    <w:rsid w:val="00104E52"/>
    <w:rsid w:val="001111EC"/>
    <w:rsid w:val="00113C86"/>
    <w:rsid w:val="0011717C"/>
    <w:rsid w:val="00120E0F"/>
    <w:rsid w:val="00132A29"/>
    <w:rsid w:val="00146236"/>
    <w:rsid w:val="00146C6F"/>
    <w:rsid w:val="00166CF5"/>
    <w:rsid w:val="00170193"/>
    <w:rsid w:val="00171232"/>
    <w:rsid w:val="0017184C"/>
    <w:rsid w:val="001B3112"/>
    <w:rsid w:val="001C5C46"/>
    <w:rsid w:val="001C69DE"/>
    <w:rsid w:val="001D0097"/>
    <w:rsid w:val="001D1BD9"/>
    <w:rsid w:val="001D35F4"/>
    <w:rsid w:val="001E244E"/>
    <w:rsid w:val="001E78F0"/>
    <w:rsid w:val="001F2005"/>
    <w:rsid w:val="00201F9F"/>
    <w:rsid w:val="00247651"/>
    <w:rsid w:val="0025358B"/>
    <w:rsid w:val="00270977"/>
    <w:rsid w:val="00270BB9"/>
    <w:rsid w:val="0027127A"/>
    <w:rsid w:val="002A0A26"/>
    <w:rsid w:val="002C1D3E"/>
    <w:rsid w:val="002C65C0"/>
    <w:rsid w:val="002E2441"/>
    <w:rsid w:val="002F6237"/>
    <w:rsid w:val="0031574C"/>
    <w:rsid w:val="003532A7"/>
    <w:rsid w:val="00361A8E"/>
    <w:rsid w:val="00372AF5"/>
    <w:rsid w:val="0038102A"/>
    <w:rsid w:val="003916C1"/>
    <w:rsid w:val="0039467B"/>
    <w:rsid w:val="003A4D2D"/>
    <w:rsid w:val="003A605D"/>
    <w:rsid w:val="003A7081"/>
    <w:rsid w:val="003A7D0F"/>
    <w:rsid w:val="003B7624"/>
    <w:rsid w:val="003C6470"/>
    <w:rsid w:val="003D421C"/>
    <w:rsid w:val="003D70F5"/>
    <w:rsid w:val="003E2F2A"/>
    <w:rsid w:val="003F2D61"/>
    <w:rsid w:val="004149AE"/>
    <w:rsid w:val="0041797D"/>
    <w:rsid w:val="0045279B"/>
    <w:rsid w:val="00485B6A"/>
    <w:rsid w:val="005034DE"/>
    <w:rsid w:val="00524D2E"/>
    <w:rsid w:val="00530D9B"/>
    <w:rsid w:val="00554E71"/>
    <w:rsid w:val="005726E6"/>
    <w:rsid w:val="005A3F73"/>
    <w:rsid w:val="005B2683"/>
    <w:rsid w:val="005B6953"/>
    <w:rsid w:val="005C5808"/>
    <w:rsid w:val="005D01B9"/>
    <w:rsid w:val="006070B4"/>
    <w:rsid w:val="006161CE"/>
    <w:rsid w:val="00664DEF"/>
    <w:rsid w:val="00667BF3"/>
    <w:rsid w:val="00667D8C"/>
    <w:rsid w:val="00674F9A"/>
    <w:rsid w:val="00677ADE"/>
    <w:rsid w:val="00692AE4"/>
    <w:rsid w:val="006933C1"/>
    <w:rsid w:val="007065A0"/>
    <w:rsid w:val="007105A2"/>
    <w:rsid w:val="00712DD6"/>
    <w:rsid w:val="00732874"/>
    <w:rsid w:val="0076069C"/>
    <w:rsid w:val="00764105"/>
    <w:rsid w:val="00791A0B"/>
    <w:rsid w:val="007976D7"/>
    <w:rsid w:val="007B002A"/>
    <w:rsid w:val="007B3E73"/>
    <w:rsid w:val="007F0C1D"/>
    <w:rsid w:val="00853213"/>
    <w:rsid w:val="00861D67"/>
    <w:rsid w:val="008705C3"/>
    <w:rsid w:val="008863B6"/>
    <w:rsid w:val="008965AA"/>
    <w:rsid w:val="008B3A46"/>
    <w:rsid w:val="008B77D3"/>
    <w:rsid w:val="008C062F"/>
    <w:rsid w:val="008C50D6"/>
    <w:rsid w:val="008E3F10"/>
    <w:rsid w:val="008F10C6"/>
    <w:rsid w:val="009216D5"/>
    <w:rsid w:val="00940096"/>
    <w:rsid w:val="00940F20"/>
    <w:rsid w:val="009423DC"/>
    <w:rsid w:val="009546DE"/>
    <w:rsid w:val="00956630"/>
    <w:rsid w:val="00964D6F"/>
    <w:rsid w:val="00972DE9"/>
    <w:rsid w:val="0097386A"/>
    <w:rsid w:val="009841E9"/>
    <w:rsid w:val="009901C6"/>
    <w:rsid w:val="00990268"/>
    <w:rsid w:val="009A582C"/>
    <w:rsid w:val="009A5E99"/>
    <w:rsid w:val="009B401F"/>
    <w:rsid w:val="009B7474"/>
    <w:rsid w:val="009C4F8C"/>
    <w:rsid w:val="009C60B4"/>
    <w:rsid w:val="00A06A59"/>
    <w:rsid w:val="00A13626"/>
    <w:rsid w:val="00A325BF"/>
    <w:rsid w:val="00A334D9"/>
    <w:rsid w:val="00A34EEB"/>
    <w:rsid w:val="00A52AF2"/>
    <w:rsid w:val="00A63806"/>
    <w:rsid w:val="00A87914"/>
    <w:rsid w:val="00AA6270"/>
    <w:rsid w:val="00AD791F"/>
    <w:rsid w:val="00AF53C0"/>
    <w:rsid w:val="00B270CE"/>
    <w:rsid w:val="00B64CE7"/>
    <w:rsid w:val="00B72E5F"/>
    <w:rsid w:val="00B7795B"/>
    <w:rsid w:val="00B848B3"/>
    <w:rsid w:val="00B87132"/>
    <w:rsid w:val="00C1579B"/>
    <w:rsid w:val="00C177D9"/>
    <w:rsid w:val="00C2181B"/>
    <w:rsid w:val="00C47F60"/>
    <w:rsid w:val="00C6172F"/>
    <w:rsid w:val="00C64FF0"/>
    <w:rsid w:val="00C65B9F"/>
    <w:rsid w:val="00C826DE"/>
    <w:rsid w:val="00C855A3"/>
    <w:rsid w:val="00C97AAA"/>
    <w:rsid w:val="00CA0FFE"/>
    <w:rsid w:val="00CA2F19"/>
    <w:rsid w:val="00CA6552"/>
    <w:rsid w:val="00CB2369"/>
    <w:rsid w:val="00CB5343"/>
    <w:rsid w:val="00CC2455"/>
    <w:rsid w:val="00CC73B4"/>
    <w:rsid w:val="00CC7AFF"/>
    <w:rsid w:val="00CE5D4A"/>
    <w:rsid w:val="00D70DA8"/>
    <w:rsid w:val="00D72E8D"/>
    <w:rsid w:val="00D86666"/>
    <w:rsid w:val="00D9619C"/>
    <w:rsid w:val="00D97452"/>
    <w:rsid w:val="00DA716A"/>
    <w:rsid w:val="00DC06C1"/>
    <w:rsid w:val="00DC4A2F"/>
    <w:rsid w:val="00DD67F5"/>
    <w:rsid w:val="00DD7AD0"/>
    <w:rsid w:val="00DF5E28"/>
    <w:rsid w:val="00E507BD"/>
    <w:rsid w:val="00E5580C"/>
    <w:rsid w:val="00E55B05"/>
    <w:rsid w:val="00E55D56"/>
    <w:rsid w:val="00E64E9B"/>
    <w:rsid w:val="00E64FD2"/>
    <w:rsid w:val="00E6642B"/>
    <w:rsid w:val="00E73D76"/>
    <w:rsid w:val="00E85C15"/>
    <w:rsid w:val="00E92F0B"/>
    <w:rsid w:val="00EA3675"/>
    <w:rsid w:val="00EC7486"/>
    <w:rsid w:val="00ED4A26"/>
    <w:rsid w:val="00ED537D"/>
    <w:rsid w:val="00EE25C0"/>
    <w:rsid w:val="00EF005F"/>
    <w:rsid w:val="00EF49AA"/>
    <w:rsid w:val="00F01A4E"/>
    <w:rsid w:val="00F0521F"/>
    <w:rsid w:val="00F1159F"/>
    <w:rsid w:val="00F11C42"/>
    <w:rsid w:val="00F16532"/>
    <w:rsid w:val="00F16C70"/>
    <w:rsid w:val="00F37EAA"/>
    <w:rsid w:val="00F6431A"/>
    <w:rsid w:val="00F73B2C"/>
    <w:rsid w:val="00F73F09"/>
    <w:rsid w:val="00F7577C"/>
    <w:rsid w:val="00F7709C"/>
    <w:rsid w:val="00F85F73"/>
    <w:rsid w:val="00FB4E24"/>
    <w:rsid w:val="00FB5ED3"/>
    <w:rsid w:val="00FC24EB"/>
    <w:rsid w:val="00FE154E"/>
    <w:rsid w:val="00FE6AA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AE2AA5"/>
  <w15:docId w15:val="{688BCA9D-ABD6-4BAF-9861-DBEEFBE2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E99"/>
    <w:pPr>
      <w:spacing w:after="200" w:line="276" w:lineRule="auto"/>
      <w:jc w:val="both"/>
    </w:pPr>
    <w:rPr>
      <w:rFonts w:ascii="Calibri Light" w:eastAsia="Calibri" w:hAnsi="Calibri Light" w:cs="Calibri"/>
      <w:color w:val="4C483D"/>
      <w:lang w:val="fr-FR" w:eastAsia="el-GR"/>
    </w:rPr>
  </w:style>
  <w:style w:type="paragraph" w:styleId="Heading1">
    <w:name w:val="heading 1"/>
    <w:basedOn w:val="Normal"/>
    <w:next w:val="Normal"/>
    <w:link w:val="Heading1Char"/>
    <w:uiPriority w:val="9"/>
    <w:qFormat/>
    <w:rsid w:val="00CC2455"/>
    <w:pPr>
      <w:keepNext/>
      <w:keepLines/>
      <w:pBdr>
        <w:bottom w:val="single" w:sz="8" w:space="0" w:color="D9DFEF" w:themeColor="accent1" w:themeTint="33"/>
      </w:pBdr>
      <w:outlineLvl w:val="0"/>
    </w:pPr>
    <w:rPr>
      <w:rFonts w:asciiTheme="majorHAnsi" w:eastAsiaTheme="majorEastAsia" w:hAnsiTheme="majorHAnsi" w:cstheme="majorBidi"/>
      <w:color w:val="1B4E9F"/>
      <w:sz w:val="36"/>
      <w:szCs w:val="36"/>
    </w:rPr>
  </w:style>
  <w:style w:type="paragraph" w:styleId="Heading2">
    <w:name w:val="heading 2"/>
    <w:basedOn w:val="Normal"/>
    <w:next w:val="Normal"/>
    <w:link w:val="Heading2Char"/>
    <w:uiPriority w:val="9"/>
    <w:unhideWhenUsed/>
    <w:qFormat/>
    <w:rsid w:val="009A5E99"/>
    <w:pPr>
      <w:keepNext/>
      <w:keepLines/>
      <w:spacing w:before="320" w:after="240" w:line="240" w:lineRule="auto"/>
      <w:outlineLvl w:val="1"/>
    </w:pPr>
    <w:rPr>
      <w:b/>
      <w:bCs/>
      <w:sz w:val="26"/>
      <w:szCs w:val="26"/>
    </w:rPr>
  </w:style>
  <w:style w:type="paragraph" w:styleId="Heading3">
    <w:name w:val="heading 3"/>
    <w:basedOn w:val="Normal"/>
    <w:next w:val="Normal"/>
    <w:link w:val="Heading3Char"/>
    <w:uiPriority w:val="9"/>
    <w:unhideWhenUsed/>
    <w:qFormat/>
    <w:rsid w:val="001111EC"/>
    <w:pPr>
      <w:keepNext/>
      <w:keepLines/>
      <w:spacing w:before="240" w:after="120"/>
      <w:outlineLvl w:val="2"/>
    </w:pPr>
    <w:rPr>
      <w:rFonts w:asciiTheme="majorHAnsi" w:eastAsiaTheme="majorEastAsia" w:hAnsiTheme="majorHAnsi" w:cstheme="majorBidi"/>
      <w:b/>
      <w:color w:val="595959" w:themeColor="text1" w:themeTint="A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455"/>
    <w:rPr>
      <w:rFonts w:asciiTheme="majorHAnsi" w:eastAsiaTheme="majorEastAsia" w:hAnsiTheme="majorHAnsi" w:cstheme="majorBidi"/>
      <w:color w:val="1B4E9F"/>
      <w:sz w:val="36"/>
      <w:szCs w:val="36"/>
      <w:lang w:val="fr-FR" w:eastAsia="el-GR"/>
    </w:rPr>
  </w:style>
  <w:style w:type="character" w:customStyle="1" w:styleId="Heading2Char">
    <w:name w:val="Heading 2 Char"/>
    <w:basedOn w:val="DefaultParagraphFont"/>
    <w:link w:val="Heading2"/>
    <w:uiPriority w:val="9"/>
    <w:rsid w:val="009A5E99"/>
    <w:rPr>
      <w:rFonts w:ascii="Calibri Light" w:eastAsia="Calibri" w:hAnsi="Calibri Light" w:cs="Calibri"/>
      <w:b/>
      <w:bCs/>
      <w:color w:val="4C483D"/>
      <w:sz w:val="26"/>
      <w:szCs w:val="26"/>
      <w:lang w:val="fr-FR" w:eastAsia="el-GR"/>
    </w:rPr>
  </w:style>
  <w:style w:type="paragraph" w:styleId="Title">
    <w:name w:val="Title"/>
    <w:basedOn w:val="Normal"/>
    <w:next w:val="Normal"/>
    <w:link w:val="TitleChar"/>
    <w:uiPriority w:val="10"/>
    <w:qFormat/>
    <w:rsid w:val="009A5E99"/>
    <w:pPr>
      <w:spacing w:after="600" w:line="240" w:lineRule="auto"/>
      <w:contextualSpacing/>
    </w:pPr>
    <w:rPr>
      <w:rFonts w:asciiTheme="majorHAnsi" w:eastAsiaTheme="majorEastAsia" w:hAnsiTheme="majorHAnsi" w:cstheme="majorBidi"/>
      <w:color w:val="4A66AC" w:themeColor="accent1"/>
      <w:kern w:val="28"/>
      <w:sz w:val="96"/>
      <w:szCs w:val="96"/>
    </w:rPr>
  </w:style>
  <w:style w:type="character" w:customStyle="1" w:styleId="TitleChar">
    <w:name w:val="Title Char"/>
    <w:basedOn w:val="DefaultParagraphFont"/>
    <w:link w:val="Title"/>
    <w:uiPriority w:val="10"/>
    <w:rsid w:val="009A5E99"/>
    <w:rPr>
      <w:rFonts w:asciiTheme="majorHAnsi" w:eastAsiaTheme="majorEastAsia" w:hAnsiTheme="majorHAnsi" w:cstheme="majorBidi"/>
      <w:color w:val="4A66AC" w:themeColor="accent1"/>
      <w:kern w:val="28"/>
      <w:sz w:val="96"/>
      <w:szCs w:val="96"/>
      <w:lang w:val="fr-FR" w:eastAsia="el-GR"/>
    </w:rPr>
  </w:style>
  <w:style w:type="paragraph" w:styleId="Subtitle">
    <w:name w:val="Subtitle"/>
    <w:basedOn w:val="Normal"/>
    <w:next w:val="Normal"/>
    <w:link w:val="SubtitleChar"/>
    <w:uiPriority w:val="11"/>
    <w:qFormat/>
    <w:rsid w:val="009A5E99"/>
    <w:pPr>
      <w:spacing w:after="0" w:line="240" w:lineRule="auto"/>
    </w:pPr>
    <w:rPr>
      <w:sz w:val="32"/>
      <w:szCs w:val="32"/>
    </w:rPr>
  </w:style>
  <w:style w:type="character" w:customStyle="1" w:styleId="SubtitleChar">
    <w:name w:val="Subtitle Char"/>
    <w:basedOn w:val="DefaultParagraphFont"/>
    <w:link w:val="Subtitle"/>
    <w:uiPriority w:val="11"/>
    <w:rsid w:val="009A5E99"/>
    <w:rPr>
      <w:rFonts w:ascii="Calibri Light" w:eastAsia="Calibri" w:hAnsi="Calibri Light" w:cs="Calibri"/>
      <w:color w:val="4C483D"/>
      <w:sz w:val="32"/>
      <w:szCs w:val="32"/>
      <w:lang w:val="fr-FR" w:eastAsia="el-GR"/>
    </w:rPr>
  </w:style>
  <w:style w:type="paragraph" w:styleId="Footer">
    <w:name w:val="footer"/>
    <w:basedOn w:val="Normal"/>
    <w:link w:val="FooterChar"/>
    <w:uiPriority w:val="99"/>
    <w:unhideWhenUsed/>
    <w:qFormat/>
    <w:rsid w:val="009A5E99"/>
    <w:pPr>
      <w:spacing w:after="0" w:line="240" w:lineRule="auto"/>
    </w:pPr>
    <w:rPr>
      <w:rFonts w:asciiTheme="majorHAnsi" w:eastAsiaTheme="majorEastAsia" w:hAnsiTheme="majorHAnsi" w:cstheme="majorBidi"/>
      <w:caps/>
      <w:color w:val="4A66AC" w:themeColor="accent1"/>
      <w:sz w:val="16"/>
      <w:szCs w:val="16"/>
    </w:rPr>
  </w:style>
  <w:style w:type="character" w:customStyle="1" w:styleId="FooterChar">
    <w:name w:val="Footer Char"/>
    <w:basedOn w:val="DefaultParagraphFont"/>
    <w:link w:val="Footer"/>
    <w:uiPriority w:val="99"/>
    <w:rsid w:val="009A5E99"/>
    <w:rPr>
      <w:rFonts w:asciiTheme="majorHAnsi" w:eastAsiaTheme="majorEastAsia" w:hAnsiTheme="majorHAnsi" w:cstheme="majorBidi"/>
      <w:caps/>
      <w:color w:val="4A66AC" w:themeColor="accent1"/>
      <w:sz w:val="16"/>
      <w:szCs w:val="16"/>
      <w:lang w:val="fr-FR" w:eastAsia="el-GR"/>
    </w:rPr>
  </w:style>
  <w:style w:type="paragraph" w:styleId="TOC1">
    <w:name w:val="toc 1"/>
    <w:basedOn w:val="Normal"/>
    <w:next w:val="Normal"/>
    <w:autoRedefine/>
    <w:uiPriority w:val="39"/>
    <w:unhideWhenUsed/>
    <w:rsid w:val="00CC2455"/>
    <w:pPr>
      <w:tabs>
        <w:tab w:val="right" w:leader="dot" w:pos="9350"/>
      </w:tabs>
      <w:spacing w:after="140" w:line="240" w:lineRule="auto"/>
      <w:ind w:right="-1"/>
    </w:pPr>
    <w:rPr>
      <w:b/>
      <w:bCs/>
      <w:sz w:val="26"/>
      <w:szCs w:val="26"/>
    </w:rPr>
  </w:style>
  <w:style w:type="table" w:customStyle="1" w:styleId="FinancialTable">
    <w:name w:val="Financial Table"/>
    <w:basedOn w:val="TableNormal"/>
    <w:uiPriority w:val="99"/>
    <w:rsid w:val="000379D5"/>
    <w:pPr>
      <w:spacing w:before="60" w:after="60" w:line="240" w:lineRule="auto"/>
      <w:jc w:val="both"/>
    </w:pPr>
    <w:rPr>
      <w:rFonts w:ascii="Calibri" w:eastAsia="Calibri" w:hAnsi="Calibri" w:cs="Calibri"/>
      <w:color w:val="4C483D"/>
      <w:lang w:val="fr-FR" w:eastAsia="el-GR"/>
    </w:rPr>
    <w:tblPr>
      <w:tblStyleRowBandSize w:val="1"/>
      <w:tblBorders>
        <w:top w:val="single" w:sz="4" w:space="0" w:color="9197CF" w:themeColor="text2" w:themeTint="66"/>
        <w:left w:val="single" w:sz="4" w:space="0" w:color="9197CF" w:themeColor="text2" w:themeTint="66"/>
        <w:bottom w:val="single" w:sz="4" w:space="0" w:color="9197CF" w:themeColor="text2" w:themeTint="66"/>
        <w:right w:val="single" w:sz="4" w:space="0" w:color="9197CF" w:themeColor="text2" w:themeTint="66"/>
        <w:insideV w:val="single" w:sz="4" w:space="0" w:color="9197CF" w:themeColor="text2" w:themeTint="66"/>
      </w:tblBorders>
    </w:tblPr>
    <w:tblStylePr w:type="firstRow">
      <w:pPr>
        <w:wordWrap/>
        <w:spacing w:beforeLines="0" w:before="0" w:beforeAutospacing="0" w:afterLines="0" w:after="0" w:afterAutospacing="0"/>
        <w:jc w:val="center"/>
      </w:pPr>
      <w:rPr>
        <w:rFonts w:asciiTheme="majorHAnsi" w:hAnsiTheme="majorHAnsi"/>
        <w:b/>
        <w:color w:val="FFFFFF" w:themeColor="background1"/>
        <w:sz w:val="22"/>
      </w:rPr>
      <w:tblPr/>
      <w:tcPr>
        <w:shd w:val="clear" w:color="auto" w:fill="4A66AC" w:themeFill="accent1"/>
        <w:vAlign w:val="center"/>
      </w:tcPr>
    </w:tblStylePr>
    <w:tblStylePr w:type="lastRow">
      <w:rPr>
        <w:rFonts w:asciiTheme="majorHAnsi" w:hAnsiTheme="majorHAnsi"/>
        <w:b/>
        <w:caps/>
        <w:smallCaps w:val="0"/>
        <w:color w:val="4A66AC" w:themeColor="accent1"/>
        <w:sz w:val="22"/>
      </w:rPr>
      <w:tblPr/>
      <w:tcPr>
        <w:tcBorders>
          <w:top w:val="nil"/>
        </w:tcBorders>
      </w:tcPr>
    </w:tblStylePr>
    <w:tblStylePr w:type="firstCol">
      <w:rPr>
        <w:rFonts w:asciiTheme="majorHAnsi" w:hAnsiTheme="majorHAnsi"/>
        <w:sz w:val="16"/>
      </w:rPr>
    </w:tblStylePr>
    <w:tblStylePr w:type="band1Horz">
      <w:tblPr/>
      <w:tcPr>
        <w:shd w:val="clear" w:color="auto" w:fill="FFFFFF" w:themeFill="background1"/>
      </w:tcPr>
    </w:tblStylePr>
    <w:tblStylePr w:type="band2Horz">
      <w:tblPr/>
      <w:tcPr>
        <w:shd w:val="clear" w:color="auto" w:fill="E5E8ED" w:themeFill="accent4" w:themeFillTint="33"/>
      </w:tcPr>
    </w:tblStylePr>
  </w:style>
  <w:style w:type="paragraph" w:styleId="Header">
    <w:name w:val="header"/>
    <w:basedOn w:val="Normal"/>
    <w:link w:val="HeaderChar"/>
    <w:uiPriority w:val="99"/>
    <w:unhideWhenUsed/>
    <w:rsid w:val="001D35F4"/>
    <w:pPr>
      <w:tabs>
        <w:tab w:val="center" w:pos="4252"/>
        <w:tab w:val="right" w:pos="8504"/>
      </w:tabs>
      <w:spacing w:after="0" w:line="240" w:lineRule="auto"/>
    </w:pPr>
  </w:style>
  <w:style w:type="character" w:customStyle="1" w:styleId="HeaderChar">
    <w:name w:val="Header Char"/>
    <w:basedOn w:val="DefaultParagraphFont"/>
    <w:link w:val="Header"/>
    <w:uiPriority w:val="99"/>
    <w:rsid w:val="001D35F4"/>
    <w:rPr>
      <w:rFonts w:ascii="Calibri Light" w:eastAsia="Calibri" w:hAnsi="Calibri Light" w:cs="Calibri"/>
      <w:color w:val="4C483D"/>
      <w:lang w:val="fr-FR" w:eastAsia="el-GR"/>
    </w:rPr>
  </w:style>
  <w:style w:type="character" w:styleId="PlaceholderText">
    <w:name w:val="Placeholder Text"/>
    <w:basedOn w:val="DefaultParagraphFont"/>
    <w:uiPriority w:val="99"/>
    <w:semiHidden/>
    <w:rsid w:val="001D35F4"/>
    <w:rPr>
      <w:color w:val="808080"/>
    </w:rPr>
  </w:style>
  <w:style w:type="character" w:customStyle="1" w:styleId="Heading3Char">
    <w:name w:val="Heading 3 Char"/>
    <w:basedOn w:val="DefaultParagraphFont"/>
    <w:link w:val="Heading3"/>
    <w:uiPriority w:val="9"/>
    <w:rsid w:val="001111EC"/>
    <w:rPr>
      <w:rFonts w:asciiTheme="majorHAnsi" w:eastAsiaTheme="majorEastAsia" w:hAnsiTheme="majorHAnsi" w:cstheme="majorBidi"/>
      <w:b/>
      <w:color w:val="595959" w:themeColor="text1" w:themeTint="A6"/>
      <w:sz w:val="24"/>
      <w:szCs w:val="24"/>
      <w:lang w:val="fr-FR" w:eastAsia="el-GR"/>
    </w:rPr>
  </w:style>
  <w:style w:type="paragraph" w:styleId="TOCHeading">
    <w:name w:val="TOC Heading"/>
    <w:basedOn w:val="Heading1"/>
    <w:next w:val="Normal"/>
    <w:uiPriority w:val="39"/>
    <w:unhideWhenUsed/>
    <w:qFormat/>
    <w:rsid w:val="000379D5"/>
    <w:pPr>
      <w:pBdr>
        <w:bottom w:val="none" w:sz="0" w:space="0" w:color="auto"/>
      </w:pBdr>
      <w:spacing w:before="240" w:after="0" w:line="259" w:lineRule="auto"/>
      <w:jc w:val="left"/>
      <w:outlineLvl w:val="9"/>
    </w:pPr>
    <w:rPr>
      <w:color w:val="374C80" w:themeColor="accent1" w:themeShade="BF"/>
      <w:sz w:val="32"/>
      <w:szCs w:val="32"/>
      <w:lang w:val="es-ES" w:eastAsia="es-ES"/>
    </w:rPr>
  </w:style>
  <w:style w:type="paragraph" w:styleId="TOC2">
    <w:name w:val="toc 2"/>
    <w:basedOn w:val="Normal"/>
    <w:next w:val="Normal"/>
    <w:autoRedefine/>
    <w:uiPriority w:val="39"/>
    <w:unhideWhenUsed/>
    <w:rsid w:val="000379D5"/>
    <w:pPr>
      <w:spacing w:after="100"/>
      <w:ind w:left="220"/>
    </w:pPr>
  </w:style>
  <w:style w:type="character" w:styleId="Hyperlink">
    <w:name w:val="Hyperlink"/>
    <w:basedOn w:val="DefaultParagraphFont"/>
    <w:uiPriority w:val="99"/>
    <w:unhideWhenUsed/>
    <w:rsid w:val="000379D5"/>
    <w:rPr>
      <w:color w:val="9454C3" w:themeColor="hyperlink"/>
      <w:u w:val="single"/>
    </w:rPr>
  </w:style>
  <w:style w:type="table" w:styleId="TableGrid">
    <w:name w:val="Table Grid"/>
    <w:basedOn w:val="TableNormal"/>
    <w:uiPriority w:val="39"/>
    <w:rsid w:val="00D97452"/>
    <w:pPr>
      <w:spacing w:before="60" w:after="60" w:line="240" w:lineRule="auto"/>
    </w:pPr>
    <w:rPr>
      <w:rFonts w:ascii="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97452"/>
    <w:pPr>
      <w:spacing w:after="0" w:line="240" w:lineRule="auto"/>
      <w:jc w:val="both"/>
    </w:pPr>
    <w:rPr>
      <w:rFonts w:ascii="Calibri Light" w:eastAsia="Calibri" w:hAnsi="Calibri Light" w:cs="Calibri"/>
      <w:color w:val="4C483D"/>
      <w:lang w:val="fr-FR" w:eastAsia="el-GR"/>
    </w:rPr>
  </w:style>
  <w:style w:type="table" w:customStyle="1" w:styleId="MIETC-Simpletable">
    <w:name w:val="MIETC - Simple table"/>
    <w:basedOn w:val="TableNormal"/>
    <w:uiPriority w:val="99"/>
    <w:rsid w:val="0097386A"/>
    <w:pPr>
      <w:spacing w:before="60" w:after="60" w:line="240" w:lineRule="auto"/>
    </w:pPr>
    <w:rPr>
      <w:rFonts w:ascii="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Light" w:hAnsi="Calibri Light"/>
        <w:b/>
        <w:color w:val="auto"/>
        <w:sz w:val="22"/>
      </w:rPr>
    </w:tblStylePr>
  </w:style>
  <w:style w:type="table" w:customStyle="1" w:styleId="MIETC-Columnheading">
    <w:name w:val="MIETC - Column heading"/>
    <w:basedOn w:val="TableNormal"/>
    <w:uiPriority w:val="99"/>
    <w:rsid w:val="0097386A"/>
    <w:pPr>
      <w:spacing w:before="60" w:after="60" w:line="240" w:lineRule="auto"/>
    </w:pPr>
    <w:rPr>
      <w:rFonts w:ascii="Calibri Light" w:hAnsi="Calibri Light"/>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color w:val="FFFFFF" w:themeColor="background1"/>
      </w:rPr>
      <w:tblPr/>
      <w:tcPr>
        <w:shd w:val="clear" w:color="auto" w:fill="4A66AC" w:themeFill="accent1"/>
      </w:tcPr>
    </w:tblStylePr>
    <w:tblStylePr w:type="band2Horz">
      <w:tblPr/>
      <w:tcPr>
        <w:shd w:val="clear" w:color="auto" w:fill="E5E8ED" w:themeFill="accent4" w:themeFillTint="33"/>
      </w:tcPr>
    </w:tblStylePr>
  </w:style>
  <w:style w:type="table" w:customStyle="1" w:styleId="GridTable4-Accent11">
    <w:name w:val="Grid Table 4 - Accent 11"/>
    <w:basedOn w:val="TableNormal"/>
    <w:uiPriority w:val="49"/>
    <w:rsid w:val="0097386A"/>
    <w:pPr>
      <w:spacing w:after="0" w:line="240" w:lineRule="auto"/>
    </w:p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color w:val="FFFFFF" w:themeColor="background1"/>
      </w:rPr>
      <w:tblPr/>
      <w:tcPr>
        <w:tcBorders>
          <w:top w:val="single" w:sz="4" w:space="0" w:color="4A66AC" w:themeColor="accent1"/>
          <w:left w:val="single" w:sz="4" w:space="0" w:color="4A66AC" w:themeColor="accent1"/>
          <w:bottom w:val="single" w:sz="4" w:space="0" w:color="4A66AC" w:themeColor="accent1"/>
          <w:right w:val="single" w:sz="4" w:space="0" w:color="4A66AC" w:themeColor="accent1"/>
          <w:insideH w:val="nil"/>
          <w:insideV w:val="nil"/>
        </w:tcBorders>
        <w:shd w:val="clear" w:color="auto" w:fill="4A66AC" w:themeFill="accent1"/>
      </w:tcPr>
    </w:tblStylePr>
    <w:tblStylePr w:type="lastRow">
      <w:rPr>
        <w:b/>
        <w:bCs/>
      </w:rPr>
      <w:tblPr/>
      <w:tcPr>
        <w:tcBorders>
          <w:top w:val="double" w:sz="4" w:space="0" w:color="4A66AC" w:themeColor="accent1"/>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customStyle="1" w:styleId="MIETC-Rowheadings">
    <w:name w:val="MIETC - Row headings"/>
    <w:basedOn w:val="TableNormal"/>
    <w:uiPriority w:val="99"/>
    <w:rsid w:val="00FC24EB"/>
    <w:pPr>
      <w:spacing w:before="60" w:after="60"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rFonts w:ascii="Calibri Light" w:hAnsi="Calibri Light"/>
        <w:b/>
        <w:color w:val="FFFFFF" w:themeColor="background1"/>
        <w:sz w:val="22"/>
      </w:rPr>
      <w:tblPr/>
      <w:tcPr>
        <w:shd w:val="clear" w:color="auto" w:fill="4A66AC" w:themeFill="accent1"/>
      </w:tcPr>
    </w:tblStylePr>
    <w:tblStylePr w:type="firstCol">
      <w:rPr>
        <w:rFonts w:ascii="Calibri Light" w:hAnsi="Calibri Light"/>
        <w:b/>
        <w:sz w:val="22"/>
      </w:rPr>
      <w:tblPr/>
      <w:tcPr>
        <w:shd w:val="clear" w:color="auto" w:fill="4A66AC" w:themeFill="accent1"/>
      </w:tcPr>
    </w:tblStylePr>
    <w:tblStylePr w:type="band2Horz">
      <w:tblPr/>
      <w:tcPr>
        <w:shd w:val="clear" w:color="auto" w:fill="E5E8ED" w:themeFill="accent4" w:themeFillTint="33"/>
      </w:tcPr>
    </w:tblStylePr>
  </w:style>
  <w:style w:type="paragraph" w:styleId="TOC3">
    <w:name w:val="toc 3"/>
    <w:basedOn w:val="Normal"/>
    <w:next w:val="Normal"/>
    <w:autoRedefine/>
    <w:uiPriority w:val="39"/>
    <w:unhideWhenUsed/>
    <w:rsid w:val="0045279B"/>
    <w:pPr>
      <w:spacing w:after="100"/>
      <w:ind w:left="440"/>
    </w:pPr>
  </w:style>
  <w:style w:type="paragraph" w:customStyle="1" w:styleId="Standard">
    <w:name w:val="Standard"/>
    <w:qFormat/>
    <w:rsid w:val="00C177D9"/>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markgmzllj1py">
    <w:name w:val="markgmzllj1py"/>
    <w:basedOn w:val="DefaultParagraphFont"/>
    <w:rsid w:val="00B72E5F"/>
  </w:style>
  <w:style w:type="character" w:customStyle="1" w:styleId="UnresolvedMention1">
    <w:name w:val="Unresolved Mention1"/>
    <w:basedOn w:val="DefaultParagraphFont"/>
    <w:uiPriority w:val="99"/>
    <w:semiHidden/>
    <w:unhideWhenUsed/>
    <w:rsid w:val="009423DC"/>
    <w:rPr>
      <w:color w:val="605E5C"/>
      <w:shd w:val="clear" w:color="auto" w:fill="E1DFDD"/>
    </w:rPr>
  </w:style>
  <w:style w:type="paragraph" w:styleId="BalloonText">
    <w:name w:val="Balloon Text"/>
    <w:basedOn w:val="Normal"/>
    <w:link w:val="BalloonTextChar"/>
    <w:uiPriority w:val="99"/>
    <w:semiHidden/>
    <w:unhideWhenUsed/>
    <w:rsid w:val="00EA367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3675"/>
    <w:rPr>
      <w:rFonts w:ascii="Lucida Grande" w:eastAsia="Calibri" w:hAnsi="Lucida Grande" w:cs="Lucida Grande"/>
      <w:color w:val="4C483D"/>
      <w:sz w:val="18"/>
      <w:szCs w:val="18"/>
      <w:lang w:val="fr-FR" w:eastAsia="el-GR"/>
    </w:rPr>
  </w:style>
  <w:style w:type="character" w:styleId="FollowedHyperlink">
    <w:name w:val="FollowedHyperlink"/>
    <w:basedOn w:val="DefaultParagraphFont"/>
    <w:uiPriority w:val="99"/>
    <w:semiHidden/>
    <w:unhideWhenUsed/>
    <w:rsid w:val="000A3AD6"/>
    <w:rPr>
      <w:color w:val="3EBBF0" w:themeColor="followedHyperlink"/>
      <w:u w:val="single"/>
    </w:rPr>
  </w:style>
  <w:style w:type="character" w:styleId="UnresolvedMention">
    <w:name w:val="Unresolved Mention"/>
    <w:basedOn w:val="DefaultParagraphFont"/>
    <w:uiPriority w:val="99"/>
    <w:semiHidden/>
    <w:unhideWhenUsed/>
    <w:rsid w:val="00F01A4E"/>
    <w:rPr>
      <w:color w:val="605E5C"/>
      <w:shd w:val="clear" w:color="auto" w:fill="E1DFDD"/>
    </w:rPr>
  </w:style>
  <w:style w:type="paragraph" w:styleId="HTMLPreformatted">
    <w:name w:val="HTML Preformatted"/>
    <w:basedOn w:val="Normal"/>
    <w:link w:val="HTMLPreformattedChar"/>
    <w:uiPriority w:val="99"/>
    <w:semiHidden/>
    <w:unhideWhenUsed/>
    <w:rsid w:val="00D72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val="sl-SI" w:eastAsia="sl-SI"/>
    </w:rPr>
  </w:style>
  <w:style w:type="character" w:customStyle="1" w:styleId="HTMLPreformattedChar">
    <w:name w:val="HTML Preformatted Char"/>
    <w:basedOn w:val="DefaultParagraphFont"/>
    <w:link w:val="HTMLPreformatted"/>
    <w:uiPriority w:val="99"/>
    <w:semiHidden/>
    <w:rsid w:val="00D72E8D"/>
    <w:rPr>
      <w:rFonts w:ascii="Courier New" w:eastAsia="Times New Roman" w:hAnsi="Courier New" w:cs="Courier New"/>
      <w:sz w:val="20"/>
      <w:szCs w:val="20"/>
      <w:lang w:val="sl-SI" w:eastAsia="sl-SI"/>
    </w:rPr>
  </w:style>
  <w:style w:type="character" w:styleId="HTMLCode">
    <w:name w:val="HTML Code"/>
    <w:basedOn w:val="DefaultParagraphFont"/>
    <w:uiPriority w:val="99"/>
    <w:semiHidden/>
    <w:unhideWhenUsed/>
    <w:rsid w:val="00D72E8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5726">
      <w:bodyDiv w:val="1"/>
      <w:marLeft w:val="0"/>
      <w:marRight w:val="0"/>
      <w:marTop w:val="0"/>
      <w:marBottom w:val="0"/>
      <w:divBdr>
        <w:top w:val="none" w:sz="0" w:space="0" w:color="auto"/>
        <w:left w:val="none" w:sz="0" w:space="0" w:color="auto"/>
        <w:bottom w:val="none" w:sz="0" w:space="0" w:color="auto"/>
        <w:right w:val="none" w:sz="0" w:space="0" w:color="auto"/>
      </w:divBdr>
    </w:div>
    <w:div w:id="906693937">
      <w:bodyDiv w:val="1"/>
      <w:marLeft w:val="0"/>
      <w:marRight w:val="0"/>
      <w:marTop w:val="0"/>
      <w:marBottom w:val="0"/>
      <w:divBdr>
        <w:top w:val="none" w:sz="0" w:space="0" w:color="auto"/>
        <w:left w:val="none" w:sz="0" w:space="0" w:color="auto"/>
        <w:bottom w:val="none" w:sz="0" w:space="0" w:color="auto"/>
        <w:right w:val="none" w:sz="0" w:space="0" w:color="auto"/>
      </w:divBdr>
    </w:div>
    <w:div w:id="943995646">
      <w:bodyDiv w:val="1"/>
      <w:marLeft w:val="0"/>
      <w:marRight w:val="0"/>
      <w:marTop w:val="0"/>
      <w:marBottom w:val="0"/>
      <w:divBdr>
        <w:top w:val="none" w:sz="0" w:space="0" w:color="auto"/>
        <w:left w:val="none" w:sz="0" w:space="0" w:color="auto"/>
        <w:bottom w:val="none" w:sz="0" w:space="0" w:color="auto"/>
        <w:right w:val="none" w:sz="0" w:space="0" w:color="auto"/>
      </w:divBdr>
    </w:div>
    <w:div w:id="963190700">
      <w:bodyDiv w:val="1"/>
      <w:marLeft w:val="0"/>
      <w:marRight w:val="0"/>
      <w:marTop w:val="0"/>
      <w:marBottom w:val="0"/>
      <w:divBdr>
        <w:top w:val="none" w:sz="0" w:space="0" w:color="auto"/>
        <w:left w:val="none" w:sz="0" w:space="0" w:color="auto"/>
        <w:bottom w:val="none" w:sz="0" w:space="0" w:color="auto"/>
        <w:right w:val="none" w:sz="0" w:space="0" w:color="auto"/>
      </w:divBdr>
    </w:div>
    <w:div w:id="968169129">
      <w:bodyDiv w:val="1"/>
      <w:marLeft w:val="0"/>
      <w:marRight w:val="0"/>
      <w:marTop w:val="0"/>
      <w:marBottom w:val="0"/>
      <w:divBdr>
        <w:top w:val="none" w:sz="0" w:space="0" w:color="auto"/>
        <w:left w:val="none" w:sz="0" w:space="0" w:color="auto"/>
        <w:bottom w:val="none" w:sz="0" w:space="0" w:color="auto"/>
        <w:right w:val="none" w:sz="0" w:space="0" w:color="auto"/>
      </w:divBdr>
    </w:div>
    <w:div w:id="1049718814">
      <w:bodyDiv w:val="1"/>
      <w:marLeft w:val="0"/>
      <w:marRight w:val="0"/>
      <w:marTop w:val="0"/>
      <w:marBottom w:val="0"/>
      <w:divBdr>
        <w:top w:val="none" w:sz="0" w:space="0" w:color="auto"/>
        <w:left w:val="none" w:sz="0" w:space="0" w:color="auto"/>
        <w:bottom w:val="none" w:sz="0" w:space="0" w:color="auto"/>
        <w:right w:val="none" w:sz="0" w:space="0" w:color="auto"/>
      </w:divBdr>
    </w:div>
    <w:div w:id="1167549367">
      <w:bodyDiv w:val="1"/>
      <w:marLeft w:val="0"/>
      <w:marRight w:val="0"/>
      <w:marTop w:val="0"/>
      <w:marBottom w:val="0"/>
      <w:divBdr>
        <w:top w:val="none" w:sz="0" w:space="0" w:color="auto"/>
        <w:left w:val="none" w:sz="0" w:space="0" w:color="auto"/>
        <w:bottom w:val="none" w:sz="0" w:space="0" w:color="auto"/>
        <w:right w:val="none" w:sz="0" w:space="0" w:color="auto"/>
      </w:divBdr>
    </w:div>
    <w:div w:id="1231307166">
      <w:bodyDiv w:val="1"/>
      <w:marLeft w:val="0"/>
      <w:marRight w:val="0"/>
      <w:marTop w:val="0"/>
      <w:marBottom w:val="0"/>
      <w:divBdr>
        <w:top w:val="none" w:sz="0" w:space="0" w:color="auto"/>
        <w:left w:val="none" w:sz="0" w:space="0" w:color="auto"/>
        <w:bottom w:val="none" w:sz="0" w:space="0" w:color="auto"/>
        <w:right w:val="none" w:sz="0" w:space="0" w:color="auto"/>
      </w:divBdr>
    </w:div>
    <w:div w:id="1343583629">
      <w:bodyDiv w:val="1"/>
      <w:marLeft w:val="0"/>
      <w:marRight w:val="0"/>
      <w:marTop w:val="0"/>
      <w:marBottom w:val="0"/>
      <w:divBdr>
        <w:top w:val="none" w:sz="0" w:space="0" w:color="auto"/>
        <w:left w:val="none" w:sz="0" w:space="0" w:color="auto"/>
        <w:bottom w:val="none" w:sz="0" w:space="0" w:color="auto"/>
        <w:right w:val="none" w:sz="0" w:space="0" w:color="auto"/>
      </w:divBdr>
    </w:div>
    <w:div w:id="1464469138">
      <w:bodyDiv w:val="1"/>
      <w:marLeft w:val="0"/>
      <w:marRight w:val="0"/>
      <w:marTop w:val="0"/>
      <w:marBottom w:val="0"/>
      <w:divBdr>
        <w:top w:val="none" w:sz="0" w:space="0" w:color="auto"/>
        <w:left w:val="none" w:sz="0" w:space="0" w:color="auto"/>
        <w:bottom w:val="none" w:sz="0" w:space="0" w:color="auto"/>
        <w:right w:val="none" w:sz="0" w:space="0" w:color="auto"/>
      </w:divBdr>
    </w:div>
    <w:div w:id="1861818609">
      <w:bodyDiv w:val="1"/>
      <w:marLeft w:val="0"/>
      <w:marRight w:val="0"/>
      <w:marTop w:val="0"/>
      <w:marBottom w:val="0"/>
      <w:divBdr>
        <w:top w:val="none" w:sz="0" w:space="0" w:color="auto"/>
        <w:left w:val="none" w:sz="0" w:space="0" w:color="auto"/>
        <w:bottom w:val="none" w:sz="0" w:space="0" w:color="auto"/>
        <w:right w:val="none" w:sz="0" w:space="0" w:color="auto"/>
      </w:divBdr>
    </w:div>
    <w:div w:id="188979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e.famnit.upr.si/course/view.php?id=4926"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orangedatamining.com/download/" TargetMode="External"/><Relationship Id="rId2" Type="http://schemas.openxmlformats.org/officeDocument/2006/relationships/customXml" Target="../customXml/item2.xml"/><Relationship Id="rId16" Type="http://schemas.openxmlformats.org/officeDocument/2006/relationships/hyperlink" Target="https://www.anaconda.com/products/individual"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image" Target="media/image16.jpeg"/><Relationship Id="rId3" Type="http://schemas.openxmlformats.org/officeDocument/2006/relationships/image" Target="media/image6.png"/><Relationship Id="rId7" Type="http://schemas.openxmlformats.org/officeDocument/2006/relationships/image" Target="media/image10.jpeg"/><Relationship Id="rId12" Type="http://schemas.openxmlformats.org/officeDocument/2006/relationships/image" Target="media/image15.jpeg"/><Relationship Id="rId2" Type="http://schemas.openxmlformats.org/officeDocument/2006/relationships/image" Target="media/image5.jpeg"/><Relationship Id="rId1" Type="http://schemas.openxmlformats.org/officeDocument/2006/relationships/image" Target="media/image4.gif"/><Relationship Id="rId6" Type="http://schemas.openxmlformats.org/officeDocument/2006/relationships/image" Target="media/image9.jpeg"/><Relationship Id="rId11" Type="http://schemas.openxmlformats.org/officeDocument/2006/relationships/image" Target="media/image14.jpeg"/><Relationship Id="rId5" Type="http://schemas.openxmlformats.org/officeDocument/2006/relationships/image" Target="media/image8.jpeg"/><Relationship Id="rId10" Type="http://schemas.openxmlformats.org/officeDocument/2006/relationships/image" Target="media/image13.png"/><Relationship Id="rId4" Type="http://schemas.openxmlformats.org/officeDocument/2006/relationships/image" Target="media/image7.jpeg"/><Relationship Id="rId9" Type="http://schemas.openxmlformats.org/officeDocument/2006/relationships/image" Target="media/image12.jpeg"/><Relationship Id="rId14" Type="http://schemas.openxmlformats.org/officeDocument/2006/relationships/image" Target="media/image17.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B84DF3F23F4D108FF727A86DA8D2F8"/>
        <w:category>
          <w:name w:val="General"/>
          <w:gallery w:val="placeholder"/>
        </w:category>
        <w:types>
          <w:type w:val="bbPlcHdr"/>
        </w:types>
        <w:behaviors>
          <w:behavior w:val="content"/>
        </w:behaviors>
        <w:guid w:val="{FF32732A-D2BA-4669-834D-1F85FA2FAF48}"/>
      </w:docPartPr>
      <w:docPartBody>
        <w:p w:rsidR="004D2758" w:rsidRDefault="0035315E" w:rsidP="0035315E">
          <w:pPr>
            <w:pStyle w:val="10B84DF3F23F4D108FF727A86DA8D2F8"/>
          </w:pPr>
          <w:r w:rsidRPr="000B281B">
            <w:rPr>
              <w:rStyle w:val="PlaceholderText"/>
            </w:rPr>
            <w:t>[Título]</w:t>
          </w:r>
        </w:p>
      </w:docPartBody>
    </w:docPart>
    <w:docPart>
      <w:docPartPr>
        <w:name w:val="5AFFE022D1FD410082F3BF6CC40F2722"/>
        <w:category>
          <w:name w:val="General"/>
          <w:gallery w:val="placeholder"/>
        </w:category>
        <w:types>
          <w:type w:val="bbPlcHdr"/>
        </w:types>
        <w:behaviors>
          <w:behavior w:val="content"/>
        </w:behaviors>
        <w:guid w:val="{D0DACA6E-AB67-4EEC-A650-80F85927362A}"/>
      </w:docPartPr>
      <w:docPartBody>
        <w:p w:rsidR="00FD069F" w:rsidRDefault="004D2758" w:rsidP="004D2758">
          <w:pPr>
            <w:pStyle w:val="5AFFE022D1FD410082F3BF6CC40F2722"/>
          </w:pPr>
          <w:r w:rsidRPr="000B281B">
            <w:rPr>
              <w:rStyle w:val="PlaceholderText"/>
            </w:rPr>
            <w:t>[Categoría]</w:t>
          </w:r>
        </w:p>
      </w:docPartBody>
    </w:docPart>
    <w:docPart>
      <w:docPartPr>
        <w:name w:val="605C0BFE7DE04512A16D584E854CF950"/>
        <w:category>
          <w:name w:val="General"/>
          <w:gallery w:val="placeholder"/>
        </w:category>
        <w:types>
          <w:type w:val="bbPlcHdr"/>
        </w:types>
        <w:behaviors>
          <w:behavior w:val="content"/>
        </w:behaviors>
        <w:guid w:val="{2A3E52F7-B6A5-45C7-956F-E04EB801822A}"/>
      </w:docPartPr>
      <w:docPartBody>
        <w:p w:rsidR="00FD069F" w:rsidRDefault="004D2758" w:rsidP="004D2758">
          <w:pPr>
            <w:pStyle w:val="605C0BFE7DE04512A16D584E854CF950"/>
          </w:pPr>
          <w:r w:rsidRPr="000B281B">
            <w:rPr>
              <w:rStyle w:val="PlaceholderText"/>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Grande">
    <w:charset w:val="00"/>
    <w:family w:val="auto"/>
    <w:pitch w:val="variable"/>
    <w:sig w:usb0="E1000AEF" w:usb1="5000A1FF" w:usb2="00000000" w:usb3="00000000" w:csb0="000001B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CB4"/>
    <w:rsid w:val="0014152B"/>
    <w:rsid w:val="001E709F"/>
    <w:rsid w:val="00267BA2"/>
    <w:rsid w:val="002F14E4"/>
    <w:rsid w:val="0035315E"/>
    <w:rsid w:val="003B578A"/>
    <w:rsid w:val="003D1E5D"/>
    <w:rsid w:val="003E6DED"/>
    <w:rsid w:val="003F3FCF"/>
    <w:rsid w:val="004D2758"/>
    <w:rsid w:val="004D5CB4"/>
    <w:rsid w:val="008159B5"/>
    <w:rsid w:val="00854DDB"/>
    <w:rsid w:val="00A84D1F"/>
    <w:rsid w:val="00B269DF"/>
    <w:rsid w:val="00BF64E6"/>
    <w:rsid w:val="00C8019D"/>
    <w:rsid w:val="00CA45E2"/>
    <w:rsid w:val="00CF4FDC"/>
    <w:rsid w:val="00DA47AD"/>
    <w:rsid w:val="00DF188A"/>
    <w:rsid w:val="00E24B2B"/>
    <w:rsid w:val="00EB7B89"/>
    <w:rsid w:val="00FD069F"/>
    <w:rsid w:val="00FD4D0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D2758"/>
    <w:rPr>
      <w:color w:val="808080"/>
    </w:rPr>
  </w:style>
  <w:style w:type="paragraph" w:customStyle="1" w:styleId="10B84DF3F23F4D108FF727A86DA8D2F8">
    <w:name w:val="10B84DF3F23F4D108FF727A86DA8D2F8"/>
    <w:rsid w:val="0035315E"/>
  </w:style>
  <w:style w:type="paragraph" w:customStyle="1" w:styleId="5AFFE022D1FD410082F3BF6CC40F2722">
    <w:name w:val="5AFFE022D1FD410082F3BF6CC40F2722"/>
    <w:rsid w:val="004D2758"/>
  </w:style>
  <w:style w:type="paragraph" w:customStyle="1" w:styleId="605C0BFE7DE04512A16D584E854CF950">
    <w:name w:val="605C0BFE7DE04512A16D584E854CF950"/>
    <w:rsid w:val="004D27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2022-07-01T00:00:00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D8543B-DDA8-9347-9C71-5ACC0B8FD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6</Pages>
  <Words>835</Words>
  <Characters>4763</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Document Title</vt:lpstr>
      <vt:lpstr>Document Title</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Angel Duarte</dc:creator>
  <cp:keywords/>
  <dc:description/>
  <cp:lastModifiedBy>Branko Kavšek</cp:lastModifiedBy>
  <cp:revision>29</cp:revision>
  <dcterms:created xsi:type="dcterms:W3CDTF">2022-05-11T10:52:00Z</dcterms:created>
  <dcterms:modified xsi:type="dcterms:W3CDTF">2022-07-03T09:16:00Z</dcterms:modified>
  <cp:category>V1 / WP2 / Task 2.4</cp:category>
</cp:coreProperties>
</file>